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1101"/>
        <w:gridCol w:w="7415"/>
      </w:tblGrid>
      <w:tr w:rsidR="00977228" w:rsidRPr="003A26E8" w14:paraId="64E47105" w14:textId="77777777">
        <w:tc>
          <w:tcPr>
            <w:tcW w:w="1101" w:type="dxa"/>
          </w:tcPr>
          <w:p w14:paraId="33A65EFA" w14:textId="77777777" w:rsidR="00977228" w:rsidRPr="003A26E8" w:rsidRDefault="00977228" w:rsidP="00EF4D2C">
            <w:pPr>
              <w:pStyle w:val="Default"/>
              <w:jc w:val="center"/>
              <w:rPr>
                <w:rFonts w:ascii="Calibri" w:hAnsi="Calibri"/>
                <w:bCs/>
                <w:szCs w:val="36"/>
                <w:u w:val="single"/>
              </w:rPr>
            </w:pPr>
          </w:p>
        </w:tc>
        <w:tc>
          <w:tcPr>
            <w:tcW w:w="7415" w:type="dxa"/>
            <w:vAlign w:val="center"/>
          </w:tcPr>
          <w:p w14:paraId="732B72EA" w14:textId="0E7907F4" w:rsidR="00977228" w:rsidRPr="00F921E6" w:rsidRDefault="00977228" w:rsidP="00EF4D2C">
            <w:pPr>
              <w:pStyle w:val="Default"/>
              <w:ind w:left="-1101" w:right="-628"/>
              <w:jc w:val="center"/>
              <w:rPr>
                <w:rFonts w:ascii="Calibri" w:hAnsi="Calibri"/>
                <w:sz w:val="28"/>
                <w:szCs w:val="28"/>
              </w:rPr>
            </w:pPr>
            <w:r w:rsidRPr="00F921E6">
              <w:rPr>
                <w:rFonts w:ascii="Calibri" w:hAnsi="Calibri"/>
                <w:b/>
                <w:sz w:val="28"/>
                <w:szCs w:val="28"/>
              </w:rPr>
              <w:t xml:space="preserve">R. Gapper </w:t>
            </w:r>
            <w:r w:rsidR="00984A79">
              <w:rPr>
                <w:rFonts w:ascii="Calibri" w:hAnsi="Calibri"/>
                <w:b/>
                <w:sz w:val="28"/>
                <w:szCs w:val="28"/>
              </w:rPr>
              <w:t>Undergraduate</w:t>
            </w:r>
            <w:r w:rsidR="00D20D2B" w:rsidRPr="00F921E6">
              <w:rPr>
                <w:rFonts w:ascii="Calibri" w:hAnsi="Calibri"/>
                <w:b/>
                <w:sz w:val="28"/>
                <w:szCs w:val="28"/>
              </w:rPr>
              <w:t xml:space="preserve"> </w:t>
            </w:r>
            <w:r w:rsidRPr="00F921E6">
              <w:rPr>
                <w:rFonts w:ascii="Calibri" w:hAnsi="Calibri"/>
                <w:b/>
                <w:sz w:val="28"/>
                <w:szCs w:val="28"/>
              </w:rPr>
              <w:t>Essay Prize</w:t>
            </w:r>
            <w:r w:rsidR="000D6254" w:rsidRPr="00F921E6">
              <w:rPr>
                <w:rFonts w:ascii="Calibri" w:hAnsi="Calibri"/>
                <w:b/>
                <w:sz w:val="28"/>
                <w:szCs w:val="28"/>
              </w:rPr>
              <w:t xml:space="preserve"> Coversheet</w:t>
            </w:r>
          </w:p>
        </w:tc>
      </w:tr>
    </w:tbl>
    <w:p w14:paraId="2AD0A9F4" w14:textId="77777777" w:rsidR="00977228" w:rsidRDefault="00977228" w:rsidP="00EF4D2C">
      <w:pPr>
        <w:pStyle w:val="Default"/>
        <w:rPr>
          <w:rFonts w:ascii="Calibri" w:hAnsi="Calibri"/>
        </w:rPr>
      </w:pPr>
    </w:p>
    <w:p w14:paraId="35BDDAD5" w14:textId="3D64BEBD" w:rsidR="00D20D2B" w:rsidRPr="00F921E6" w:rsidRDefault="00F921E6" w:rsidP="00F921E6">
      <w:pPr>
        <w:pStyle w:val="Default"/>
        <w:rPr>
          <w:rFonts w:ascii="Calibri" w:hAnsi="Calibri"/>
          <w:b/>
          <w:sz w:val="22"/>
          <w:szCs w:val="22"/>
        </w:rPr>
      </w:pPr>
      <w:r>
        <w:rPr>
          <w:rFonts w:ascii="Calibri" w:hAnsi="Calibri"/>
          <w:bCs/>
          <w:i/>
          <w:iCs/>
          <w:sz w:val="22"/>
          <w:szCs w:val="22"/>
        </w:rPr>
        <w:t>Each</w:t>
      </w:r>
      <w:r w:rsidR="00C64E79" w:rsidRPr="00F921E6">
        <w:rPr>
          <w:rFonts w:ascii="Calibri" w:hAnsi="Calibri"/>
          <w:bCs/>
          <w:i/>
          <w:iCs/>
          <w:sz w:val="22"/>
          <w:szCs w:val="22"/>
        </w:rPr>
        <w:t xml:space="preserve"> institution may submit </w:t>
      </w:r>
      <w:r w:rsidR="00984A79">
        <w:rPr>
          <w:rFonts w:ascii="Calibri" w:hAnsi="Calibri"/>
          <w:bCs/>
          <w:i/>
          <w:iCs/>
          <w:sz w:val="22"/>
          <w:szCs w:val="22"/>
        </w:rPr>
        <w:t xml:space="preserve">ONE or TWO </w:t>
      </w:r>
      <w:r w:rsidR="00C64E79" w:rsidRPr="00F921E6">
        <w:rPr>
          <w:rFonts w:ascii="Calibri" w:hAnsi="Calibri"/>
          <w:bCs/>
          <w:i/>
          <w:iCs/>
          <w:sz w:val="22"/>
          <w:szCs w:val="22"/>
        </w:rPr>
        <w:t>essays</w:t>
      </w:r>
      <w:r w:rsidRPr="00F921E6">
        <w:rPr>
          <w:rFonts w:ascii="Calibri" w:hAnsi="Calibri"/>
          <w:bCs/>
          <w:i/>
          <w:iCs/>
          <w:sz w:val="22"/>
          <w:szCs w:val="22"/>
        </w:rPr>
        <w:t>, with o</w:t>
      </w:r>
      <w:r w:rsidR="000D6254" w:rsidRPr="00F921E6">
        <w:rPr>
          <w:rFonts w:ascii="Calibri" w:hAnsi="Calibri"/>
          <w:bCs/>
          <w:i/>
          <w:iCs/>
          <w:sz w:val="22"/>
          <w:szCs w:val="22"/>
        </w:rPr>
        <w:t xml:space="preserve">ne coversheet </w:t>
      </w:r>
      <w:r w:rsidR="00C64E79" w:rsidRPr="00F921E6">
        <w:rPr>
          <w:rFonts w:ascii="Calibri" w:hAnsi="Calibri"/>
          <w:bCs/>
          <w:i/>
          <w:iCs/>
          <w:sz w:val="22"/>
          <w:szCs w:val="22"/>
        </w:rPr>
        <w:t xml:space="preserve">per essay </w:t>
      </w:r>
      <w:r w:rsidR="000D6254" w:rsidRPr="00F921E6">
        <w:rPr>
          <w:rFonts w:ascii="Calibri" w:hAnsi="Calibri"/>
          <w:bCs/>
          <w:i/>
          <w:iCs/>
          <w:sz w:val="22"/>
          <w:szCs w:val="22"/>
        </w:rPr>
        <w:t>to be completed</w:t>
      </w:r>
      <w:r w:rsidR="006D4DBC" w:rsidRPr="00F921E6">
        <w:rPr>
          <w:rFonts w:ascii="Calibri" w:hAnsi="Calibri"/>
          <w:bCs/>
          <w:i/>
          <w:iCs/>
          <w:sz w:val="22"/>
          <w:szCs w:val="22"/>
        </w:rPr>
        <w:t xml:space="preserve"> by the Head of Department or their representativ</w:t>
      </w:r>
      <w:r w:rsidR="000D6254" w:rsidRPr="00F921E6">
        <w:rPr>
          <w:rFonts w:ascii="Calibri" w:hAnsi="Calibri"/>
          <w:bCs/>
          <w:i/>
          <w:iCs/>
          <w:sz w:val="22"/>
          <w:szCs w:val="22"/>
        </w:rPr>
        <w:t>e</w:t>
      </w:r>
      <w:r w:rsidRPr="00F921E6">
        <w:rPr>
          <w:rFonts w:ascii="Calibri" w:hAnsi="Calibri"/>
          <w:bCs/>
          <w:i/>
          <w:iCs/>
          <w:sz w:val="22"/>
          <w:szCs w:val="22"/>
        </w:rPr>
        <w:t xml:space="preserve">. </w:t>
      </w:r>
      <w:r w:rsidR="00C64E79" w:rsidRPr="00F921E6">
        <w:rPr>
          <w:rFonts w:ascii="Calibri" w:hAnsi="Calibri"/>
          <w:bCs/>
          <w:i/>
          <w:iCs/>
          <w:sz w:val="22"/>
          <w:szCs w:val="22"/>
        </w:rPr>
        <w:t xml:space="preserve">Please send </w:t>
      </w:r>
      <w:r w:rsidR="00EF4D2C" w:rsidRPr="00F921E6">
        <w:rPr>
          <w:rFonts w:ascii="Calibri" w:hAnsi="Calibri"/>
          <w:bCs/>
          <w:i/>
          <w:iCs/>
          <w:sz w:val="22"/>
          <w:szCs w:val="22"/>
        </w:rPr>
        <w:t xml:space="preserve">each essay and each coversheet </w:t>
      </w:r>
      <w:r w:rsidR="00EF4D2C" w:rsidRPr="00AB0338">
        <w:rPr>
          <w:rFonts w:ascii="Calibri" w:hAnsi="Calibri"/>
          <w:b/>
          <w:i/>
          <w:iCs/>
          <w:sz w:val="22"/>
          <w:szCs w:val="22"/>
        </w:rPr>
        <w:t>as separate file</w:t>
      </w:r>
      <w:r w:rsidRPr="00AB0338">
        <w:rPr>
          <w:rFonts w:ascii="Calibri" w:hAnsi="Calibri"/>
          <w:b/>
          <w:i/>
          <w:iCs/>
          <w:sz w:val="22"/>
          <w:szCs w:val="22"/>
        </w:rPr>
        <w:t>s</w:t>
      </w:r>
      <w:r w:rsidR="00EF4D2C" w:rsidRPr="00F921E6">
        <w:rPr>
          <w:rFonts w:ascii="Calibri" w:hAnsi="Calibri"/>
          <w:bCs/>
          <w:i/>
          <w:iCs/>
          <w:sz w:val="22"/>
          <w:szCs w:val="22"/>
        </w:rPr>
        <w:t xml:space="preserve"> to </w:t>
      </w:r>
      <w:r w:rsidR="00984A79">
        <w:rPr>
          <w:rFonts w:ascii="Calibri" w:hAnsi="Calibri"/>
          <w:bCs/>
          <w:i/>
          <w:iCs/>
          <w:sz w:val="22"/>
          <w:szCs w:val="22"/>
        </w:rPr>
        <w:t xml:space="preserve">Dr Alexandra Pugh </w:t>
      </w:r>
      <w:r w:rsidRPr="00F921E6">
        <w:rPr>
          <w:rFonts w:ascii="Calibri" w:hAnsi="Calibri"/>
          <w:bCs/>
          <w:i/>
          <w:iCs/>
          <w:sz w:val="22"/>
          <w:szCs w:val="22"/>
        </w:rPr>
        <w:t>(</w:t>
      </w:r>
      <w:r w:rsidR="00984A79">
        <w:rPr>
          <w:rFonts w:ascii="Calibri" w:hAnsi="Calibri"/>
          <w:bCs/>
          <w:i/>
          <w:iCs/>
          <w:sz w:val="22"/>
          <w:szCs w:val="22"/>
        </w:rPr>
        <w:t>alexandra.pugh@queens.ox</w:t>
      </w:r>
      <w:r w:rsidRPr="00F921E6">
        <w:rPr>
          <w:rFonts w:ascii="Calibri" w:hAnsi="Calibri"/>
          <w:bCs/>
          <w:i/>
          <w:iCs/>
          <w:sz w:val="22"/>
          <w:szCs w:val="22"/>
        </w:rPr>
        <w:t>.ac.uk)</w:t>
      </w:r>
      <w:r>
        <w:rPr>
          <w:rFonts w:ascii="Calibri" w:hAnsi="Calibri"/>
          <w:bCs/>
          <w:i/>
          <w:iCs/>
          <w:sz w:val="22"/>
          <w:szCs w:val="22"/>
        </w:rPr>
        <w:t xml:space="preserve">. </w:t>
      </w:r>
      <w:r>
        <w:rPr>
          <w:rFonts w:ascii="Calibri" w:hAnsi="Calibri"/>
          <w:b/>
          <w:i/>
          <w:iCs/>
          <w:sz w:val="22"/>
          <w:szCs w:val="22"/>
        </w:rPr>
        <w:t>See overleaf for eligibility criteria.</w:t>
      </w:r>
    </w:p>
    <w:p w14:paraId="5173D3B2" w14:textId="77777777" w:rsidR="00EF4D2C" w:rsidRDefault="00EF4D2C" w:rsidP="00EF4D2C">
      <w:pPr>
        <w:pStyle w:val="Default"/>
        <w:rPr>
          <w:rFonts w:ascii="Calibri" w:hAnsi="Calibri"/>
          <w:bCs/>
        </w:rPr>
      </w:pPr>
    </w:p>
    <w:tbl>
      <w:tblPr>
        <w:tblStyle w:val="Grilledutableau"/>
        <w:tblW w:w="0" w:type="auto"/>
        <w:tblLook w:val="04A0" w:firstRow="1" w:lastRow="0" w:firstColumn="1" w:lastColumn="0" w:noHBand="0" w:noVBand="1"/>
      </w:tblPr>
      <w:tblGrid>
        <w:gridCol w:w="3681"/>
        <w:gridCol w:w="2690"/>
        <w:gridCol w:w="2691"/>
      </w:tblGrid>
      <w:tr w:rsidR="00F921E6" w14:paraId="4ABE56C4" w14:textId="77777777" w:rsidTr="0077155A">
        <w:trPr>
          <w:trHeight w:val="736"/>
        </w:trPr>
        <w:tc>
          <w:tcPr>
            <w:tcW w:w="3681" w:type="dxa"/>
            <w:tcBorders>
              <w:top w:val="nil"/>
              <w:left w:val="nil"/>
              <w:bottom w:val="single" w:sz="18" w:space="0" w:color="auto"/>
              <w:right w:val="nil"/>
            </w:tcBorders>
          </w:tcPr>
          <w:p w14:paraId="7FFF7C07" w14:textId="77777777" w:rsidR="00F921E6" w:rsidRDefault="00F921E6" w:rsidP="00EF4D2C">
            <w:pPr>
              <w:pStyle w:val="Default"/>
              <w:rPr>
                <w:rFonts w:ascii="Calibri" w:hAnsi="Calibri"/>
                <w:bCs/>
              </w:rPr>
            </w:pPr>
          </w:p>
        </w:tc>
        <w:tc>
          <w:tcPr>
            <w:tcW w:w="5381" w:type="dxa"/>
            <w:gridSpan w:val="2"/>
            <w:tcBorders>
              <w:top w:val="nil"/>
              <w:left w:val="nil"/>
              <w:bottom w:val="single" w:sz="18" w:space="0" w:color="auto"/>
              <w:right w:val="nil"/>
            </w:tcBorders>
            <w:vAlign w:val="center"/>
          </w:tcPr>
          <w:p w14:paraId="256FBD4F" w14:textId="406C2310" w:rsidR="00F921E6" w:rsidRPr="00F921E6" w:rsidRDefault="00F921E6" w:rsidP="00F921E6">
            <w:pPr>
              <w:pStyle w:val="Default"/>
              <w:jc w:val="center"/>
              <w:rPr>
                <w:rFonts w:ascii="Calibri" w:hAnsi="Calibri"/>
                <w:bCs/>
                <w:sz w:val="22"/>
                <w:szCs w:val="22"/>
              </w:rPr>
            </w:pPr>
            <w:r w:rsidRPr="00F921E6">
              <w:rPr>
                <w:rFonts w:ascii="Calibri" w:hAnsi="Calibri"/>
                <w:bCs/>
                <w:sz w:val="22"/>
                <w:szCs w:val="22"/>
              </w:rPr>
              <w:t>(</w:t>
            </w:r>
            <w:r w:rsidRPr="00D83EA7">
              <w:rPr>
                <w:rFonts w:ascii="Calibri" w:hAnsi="Calibri"/>
                <w:bCs/>
                <w:i/>
                <w:iCs/>
                <w:sz w:val="22"/>
                <w:szCs w:val="22"/>
              </w:rPr>
              <w:t>for questions with multiple responses, please delete one answer as appropriate</w:t>
            </w:r>
            <w:r w:rsidRPr="00F921E6">
              <w:rPr>
                <w:rFonts w:ascii="Calibri" w:hAnsi="Calibri"/>
                <w:bCs/>
                <w:sz w:val="22"/>
                <w:szCs w:val="22"/>
              </w:rPr>
              <w:t>)</w:t>
            </w:r>
          </w:p>
        </w:tc>
      </w:tr>
      <w:tr w:rsidR="00F921E6" w14:paraId="186BC76E" w14:textId="42D10FD8" w:rsidTr="0077155A">
        <w:trPr>
          <w:trHeight w:val="549"/>
        </w:trPr>
        <w:tc>
          <w:tcPr>
            <w:tcW w:w="3681" w:type="dxa"/>
            <w:tcBorders>
              <w:top w:val="single" w:sz="18" w:space="0" w:color="auto"/>
              <w:left w:val="single" w:sz="18" w:space="0" w:color="auto"/>
              <w:bottom w:val="single" w:sz="8" w:space="0" w:color="auto"/>
              <w:right w:val="single" w:sz="12" w:space="0" w:color="auto"/>
            </w:tcBorders>
            <w:shd w:val="clear" w:color="auto" w:fill="D9D9D9" w:themeFill="background1" w:themeFillShade="D9"/>
            <w:vAlign w:val="center"/>
          </w:tcPr>
          <w:p w14:paraId="3420E32E" w14:textId="652B2B44" w:rsidR="00F921E6" w:rsidRPr="0077155A" w:rsidRDefault="00F921E6" w:rsidP="00F921E6">
            <w:pPr>
              <w:pStyle w:val="Default"/>
              <w:rPr>
                <w:rFonts w:ascii="Calibri" w:hAnsi="Calibri"/>
                <w:bCs/>
                <w:sz w:val="22"/>
                <w:szCs w:val="22"/>
              </w:rPr>
            </w:pPr>
            <w:r w:rsidRPr="0077155A">
              <w:rPr>
                <w:rFonts w:ascii="Calibri" w:hAnsi="Calibri"/>
                <w:bCs/>
                <w:sz w:val="22"/>
                <w:szCs w:val="22"/>
              </w:rPr>
              <w:t>Student name</w:t>
            </w:r>
          </w:p>
        </w:tc>
        <w:tc>
          <w:tcPr>
            <w:tcW w:w="5381" w:type="dxa"/>
            <w:gridSpan w:val="2"/>
            <w:tcBorders>
              <w:top w:val="single" w:sz="18" w:space="0" w:color="auto"/>
              <w:left w:val="single" w:sz="12" w:space="0" w:color="auto"/>
              <w:bottom w:val="single" w:sz="8" w:space="0" w:color="auto"/>
              <w:right w:val="single" w:sz="18" w:space="0" w:color="auto"/>
            </w:tcBorders>
            <w:vAlign w:val="center"/>
          </w:tcPr>
          <w:p w14:paraId="69599D12" w14:textId="12F50897" w:rsidR="00F921E6" w:rsidRPr="0077155A" w:rsidRDefault="00F921E6" w:rsidP="00F921E6">
            <w:pPr>
              <w:pStyle w:val="Default"/>
              <w:rPr>
                <w:rFonts w:ascii="Calibri" w:hAnsi="Calibri"/>
                <w:bCs/>
                <w:sz w:val="22"/>
                <w:szCs w:val="22"/>
              </w:rPr>
            </w:pPr>
          </w:p>
        </w:tc>
      </w:tr>
      <w:tr w:rsidR="00F921E6" w14:paraId="66B5E817" w14:textId="2DEB9FF2" w:rsidTr="0077155A">
        <w:trPr>
          <w:trHeight w:val="501"/>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79CE9136" w14:textId="225E6C70" w:rsidR="00F921E6" w:rsidRPr="0077155A" w:rsidRDefault="00F921E6" w:rsidP="00F921E6">
            <w:pPr>
              <w:pStyle w:val="Default"/>
              <w:rPr>
                <w:rFonts w:ascii="Calibri" w:hAnsi="Calibri"/>
                <w:bCs/>
                <w:sz w:val="22"/>
                <w:szCs w:val="22"/>
              </w:rPr>
            </w:pPr>
            <w:r w:rsidRPr="0077155A">
              <w:rPr>
                <w:rFonts w:ascii="Calibri" w:hAnsi="Calibri"/>
                <w:bCs/>
                <w:sz w:val="22"/>
                <w:szCs w:val="22"/>
              </w:rPr>
              <w:t>University</w:t>
            </w:r>
          </w:p>
        </w:tc>
        <w:tc>
          <w:tcPr>
            <w:tcW w:w="5381" w:type="dxa"/>
            <w:gridSpan w:val="2"/>
            <w:tcBorders>
              <w:top w:val="single" w:sz="8" w:space="0" w:color="auto"/>
              <w:left w:val="single" w:sz="12" w:space="0" w:color="auto"/>
              <w:bottom w:val="single" w:sz="8" w:space="0" w:color="auto"/>
              <w:right w:val="single" w:sz="18" w:space="0" w:color="auto"/>
            </w:tcBorders>
            <w:vAlign w:val="center"/>
          </w:tcPr>
          <w:p w14:paraId="4363C9AD" w14:textId="77777777" w:rsidR="00F921E6" w:rsidRPr="0077155A" w:rsidRDefault="00F921E6" w:rsidP="00F921E6">
            <w:pPr>
              <w:pStyle w:val="Default"/>
              <w:rPr>
                <w:rFonts w:ascii="Calibri" w:hAnsi="Calibri"/>
                <w:bCs/>
                <w:sz w:val="22"/>
                <w:szCs w:val="22"/>
              </w:rPr>
            </w:pPr>
          </w:p>
        </w:tc>
      </w:tr>
      <w:tr w:rsidR="00F921E6" w14:paraId="60DB31C6" w14:textId="663CC59E" w:rsidTr="0077155A">
        <w:trPr>
          <w:trHeight w:val="552"/>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6B95A2A7" w14:textId="222A0805" w:rsidR="00F921E6" w:rsidRPr="0077155A" w:rsidRDefault="00F921E6" w:rsidP="00F921E6">
            <w:pPr>
              <w:pStyle w:val="Default"/>
              <w:rPr>
                <w:rFonts w:ascii="Calibri" w:hAnsi="Calibri"/>
                <w:bCs/>
                <w:sz w:val="22"/>
                <w:szCs w:val="22"/>
              </w:rPr>
            </w:pPr>
            <w:r w:rsidRPr="0077155A">
              <w:rPr>
                <w:rFonts w:ascii="Calibri" w:hAnsi="Calibri"/>
                <w:bCs/>
                <w:sz w:val="22"/>
                <w:szCs w:val="22"/>
              </w:rPr>
              <w:t>Student's contact email address</w:t>
            </w:r>
          </w:p>
        </w:tc>
        <w:tc>
          <w:tcPr>
            <w:tcW w:w="5381" w:type="dxa"/>
            <w:gridSpan w:val="2"/>
            <w:tcBorders>
              <w:top w:val="single" w:sz="8" w:space="0" w:color="auto"/>
              <w:left w:val="single" w:sz="12" w:space="0" w:color="auto"/>
              <w:bottom w:val="single" w:sz="8" w:space="0" w:color="auto"/>
              <w:right w:val="single" w:sz="18" w:space="0" w:color="auto"/>
            </w:tcBorders>
            <w:vAlign w:val="center"/>
          </w:tcPr>
          <w:p w14:paraId="44761B16" w14:textId="3726E996" w:rsidR="00F921E6" w:rsidRPr="0077155A" w:rsidRDefault="00F921E6" w:rsidP="00F921E6">
            <w:pPr>
              <w:pStyle w:val="Default"/>
              <w:rPr>
                <w:rFonts w:ascii="Calibri" w:hAnsi="Calibri"/>
                <w:bCs/>
                <w:sz w:val="22"/>
                <w:szCs w:val="22"/>
              </w:rPr>
            </w:pPr>
          </w:p>
        </w:tc>
      </w:tr>
      <w:tr w:rsidR="00F921E6" w14:paraId="105CBB95" w14:textId="01F9E8EC" w:rsidTr="0077155A">
        <w:trPr>
          <w:trHeight w:val="700"/>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5411602E" w14:textId="1DABE204" w:rsidR="00F921E6" w:rsidRPr="0077155A" w:rsidRDefault="00F921E6" w:rsidP="00F921E6">
            <w:pPr>
              <w:pStyle w:val="Default"/>
              <w:rPr>
                <w:rFonts w:ascii="Calibri" w:hAnsi="Calibri"/>
                <w:bCs/>
                <w:i/>
                <w:iCs/>
                <w:sz w:val="22"/>
                <w:szCs w:val="22"/>
              </w:rPr>
            </w:pPr>
            <w:r w:rsidRPr="0077155A">
              <w:rPr>
                <w:rFonts w:ascii="Calibri" w:hAnsi="Calibri"/>
                <w:bCs/>
                <w:sz w:val="22"/>
                <w:szCs w:val="22"/>
              </w:rPr>
              <w:t>Has the student given permission for this essay to be submitted?</w:t>
            </w:r>
          </w:p>
        </w:tc>
        <w:tc>
          <w:tcPr>
            <w:tcW w:w="2690" w:type="dxa"/>
            <w:tcBorders>
              <w:top w:val="single" w:sz="8" w:space="0" w:color="auto"/>
              <w:left w:val="single" w:sz="12" w:space="0" w:color="auto"/>
              <w:bottom w:val="single" w:sz="8" w:space="0" w:color="auto"/>
              <w:right w:val="single" w:sz="2" w:space="0" w:color="auto"/>
            </w:tcBorders>
            <w:vAlign w:val="center"/>
          </w:tcPr>
          <w:p w14:paraId="39A3AA17" w14:textId="5645CD5C"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Yes</w:t>
            </w:r>
          </w:p>
        </w:tc>
        <w:tc>
          <w:tcPr>
            <w:tcW w:w="2691" w:type="dxa"/>
            <w:tcBorders>
              <w:top w:val="single" w:sz="8" w:space="0" w:color="auto"/>
              <w:left w:val="single" w:sz="2" w:space="0" w:color="auto"/>
              <w:bottom w:val="single" w:sz="8" w:space="0" w:color="auto"/>
              <w:right w:val="single" w:sz="18" w:space="0" w:color="auto"/>
            </w:tcBorders>
            <w:vAlign w:val="center"/>
          </w:tcPr>
          <w:p w14:paraId="6B69559C" w14:textId="1EC9D746"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No</w:t>
            </w:r>
          </w:p>
        </w:tc>
      </w:tr>
      <w:tr w:rsidR="00F921E6" w14:paraId="159FBB77" w14:textId="43064480" w:rsidTr="0077155A">
        <w:trPr>
          <w:trHeight w:val="1818"/>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509509A3" w14:textId="7CF65AB1" w:rsidR="00F921E6" w:rsidRPr="0077155A" w:rsidRDefault="00F921E6" w:rsidP="00F921E6">
            <w:pPr>
              <w:pStyle w:val="Default"/>
              <w:rPr>
                <w:rFonts w:ascii="Calibri" w:hAnsi="Calibri"/>
                <w:bCs/>
                <w:i/>
                <w:iCs/>
                <w:sz w:val="22"/>
                <w:szCs w:val="22"/>
              </w:rPr>
            </w:pPr>
            <w:r w:rsidRPr="0077155A">
              <w:rPr>
                <w:rFonts w:ascii="Calibri" w:hAnsi="Calibri"/>
                <w:bCs/>
                <w:sz w:val="22"/>
                <w:szCs w:val="22"/>
              </w:rPr>
              <w:t>Has the student given permission for the Society of French Studies to keep an appropriate and secure record of the information on this coversheet and to announce publicly their name, institution and essay title if they win?</w:t>
            </w:r>
          </w:p>
        </w:tc>
        <w:tc>
          <w:tcPr>
            <w:tcW w:w="2690" w:type="dxa"/>
            <w:tcBorders>
              <w:top w:val="single" w:sz="8" w:space="0" w:color="auto"/>
              <w:left w:val="single" w:sz="12" w:space="0" w:color="auto"/>
              <w:bottom w:val="single" w:sz="8" w:space="0" w:color="auto"/>
              <w:right w:val="single" w:sz="2" w:space="0" w:color="auto"/>
            </w:tcBorders>
            <w:vAlign w:val="center"/>
          </w:tcPr>
          <w:p w14:paraId="009F8923" w14:textId="33AB10DB"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Yes</w:t>
            </w:r>
          </w:p>
        </w:tc>
        <w:tc>
          <w:tcPr>
            <w:tcW w:w="2691" w:type="dxa"/>
            <w:tcBorders>
              <w:top w:val="single" w:sz="8" w:space="0" w:color="auto"/>
              <w:left w:val="single" w:sz="2" w:space="0" w:color="auto"/>
              <w:bottom w:val="single" w:sz="8" w:space="0" w:color="auto"/>
              <w:right w:val="single" w:sz="18" w:space="0" w:color="auto"/>
            </w:tcBorders>
            <w:vAlign w:val="center"/>
          </w:tcPr>
          <w:p w14:paraId="627EB299" w14:textId="0E4EB411"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No</w:t>
            </w:r>
          </w:p>
        </w:tc>
      </w:tr>
      <w:tr w:rsidR="00F921E6" w14:paraId="7E10C8BE" w14:textId="31967817" w:rsidTr="0077155A">
        <w:trPr>
          <w:trHeight w:val="844"/>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2BE786E6" w14:textId="20F3CB98" w:rsidR="00F921E6" w:rsidRPr="0077155A" w:rsidRDefault="00F921E6" w:rsidP="00F921E6">
            <w:pPr>
              <w:pStyle w:val="Default"/>
              <w:rPr>
                <w:rFonts w:ascii="Calibri" w:hAnsi="Calibri"/>
                <w:bCs/>
                <w:sz w:val="22"/>
                <w:szCs w:val="22"/>
              </w:rPr>
            </w:pPr>
            <w:r w:rsidRPr="0077155A">
              <w:rPr>
                <w:rFonts w:ascii="Calibri" w:hAnsi="Calibri"/>
                <w:bCs/>
                <w:sz w:val="22"/>
                <w:szCs w:val="22"/>
              </w:rPr>
              <w:t>Date of student’s initial submission of this assessed work</w:t>
            </w:r>
          </w:p>
        </w:tc>
        <w:tc>
          <w:tcPr>
            <w:tcW w:w="5381" w:type="dxa"/>
            <w:gridSpan w:val="2"/>
            <w:tcBorders>
              <w:top w:val="single" w:sz="8" w:space="0" w:color="auto"/>
              <w:left w:val="single" w:sz="12" w:space="0" w:color="auto"/>
              <w:bottom w:val="single" w:sz="8" w:space="0" w:color="auto"/>
              <w:right w:val="single" w:sz="18" w:space="0" w:color="auto"/>
            </w:tcBorders>
            <w:vAlign w:val="center"/>
          </w:tcPr>
          <w:p w14:paraId="7489E265" w14:textId="77777777" w:rsidR="00F921E6" w:rsidRPr="0077155A" w:rsidRDefault="00F921E6" w:rsidP="00F921E6">
            <w:pPr>
              <w:pStyle w:val="Default"/>
              <w:jc w:val="center"/>
              <w:rPr>
                <w:rFonts w:ascii="Calibri" w:hAnsi="Calibri"/>
                <w:bCs/>
                <w:sz w:val="22"/>
                <w:szCs w:val="22"/>
              </w:rPr>
            </w:pPr>
          </w:p>
        </w:tc>
      </w:tr>
      <w:tr w:rsidR="00F921E6" w14:paraId="394C2D30" w14:textId="68BF26F0" w:rsidTr="0077155A">
        <w:trPr>
          <w:trHeight w:val="1670"/>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64F218AF" w14:textId="5231A7C0" w:rsidR="00F921E6" w:rsidRPr="0077155A" w:rsidRDefault="00F921E6" w:rsidP="00F921E6">
            <w:pPr>
              <w:pStyle w:val="Default"/>
              <w:rPr>
                <w:rFonts w:ascii="Calibri" w:hAnsi="Calibri"/>
                <w:bCs/>
                <w:sz w:val="22"/>
                <w:szCs w:val="22"/>
              </w:rPr>
            </w:pPr>
            <w:r w:rsidRPr="0077155A">
              <w:rPr>
                <w:rFonts w:ascii="Calibri" w:hAnsi="Calibri"/>
                <w:bCs/>
                <w:sz w:val="22"/>
                <w:szCs w:val="22"/>
              </w:rPr>
              <w:t>Essay title</w:t>
            </w:r>
          </w:p>
        </w:tc>
        <w:tc>
          <w:tcPr>
            <w:tcW w:w="5381" w:type="dxa"/>
            <w:gridSpan w:val="2"/>
            <w:tcBorders>
              <w:top w:val="single" w:sz="8" w:space="0" w:color="auto"/>
              <w:left w:val="single" w:sz="12" w:space="0" w:color="auto"/>
              <w:bottom w:val="single" w:sz="8" w:space="0" w:color="auto"/>
              <w:right w:val="single" w:sz="18" w:space="0" w:color="auto"/>
            </w:tcBorders>
            <w:vAlign w:val="center"/>
          </w:tcPr>
          <w:p w14:paraId="0845B4E9" w14:textId="161B6FDB" w:rsidR="00F921E6" w:rsidRPr="0077155A" w:rsidRDefault="00F921E6" w:rsidP="00F921E6">
            <w:pPr>
              <w:pStyle w:val="Default"/>
              <w:jc w:val="center"/>
              <w:rPr>
                <w:rFonts w:ascii="Calibri" w:hAnsi="Calibri"/>
                <w:bCs/>
                <w:sz w:val="22"/>
                <w:szCs w:val="22"/>
              </w:rPr>
            </w:pPr>
          </w:p>
        </w:tc>
      </w:tr>
      <w:tr w:rsidR="00F921E6" w14:paraId="5C33EB0B" w14:textId="77777777" w:rsidTr="0077155A">
        <w:trPr>
          <w:trHeight w:val="559"/>
        </w:trPr>
        <w:tc>
          <w:tcPr>
            <w:tcW w:w="3681" w:type="dxa"/>
            <w:tcBorders>
              <w:top w:val="single" w:sz="8" w:space="0" w:color="auto"/>
              <w:left w:val="single" w:sz="18" w:space="0" w:color="auto"/>
              <w:bottom w:val="single" w:sz="6" w:space="0" w:color="auto"/>
              <w:right w:val="single" w:sz="12" w:space="0" w:color="auto"/>
            </w:tcBorders>
            <w:shd w:val="clear" w:color="auto" w:fill="D9D9D9" w:themeFill="background1" w:themeFillShade="D9"/>
            <w:vAlign w:val="center"/>
          </w:tcPr>
          <w:p w14:paraId="153D9FB5" w14:textId="22357798" w:rsidR="00F921E6" w:rsidRPr="0077155A" w:rsidRDefault="00F921E6" w:rsidP="00F921E6">
            <w:pPr>
              <w:pStyle w:val="Default"/>
              <w:rPr>
                <w:rFonts w:ascii="Calibri" w:hAnsi="Calibri"/>
                <w:bCs/>
                <w:sz w:val="22"/>
                <w:szCs w:val="22"/>
              </w:rPr>
            </w:pPr>
            <w:r w:rsidRPr="0077155A">
              <w:rPr>
                <w:rFonts w:ascii="Calibri" w:hAnsi="Calibri"/>
                <w:bCs/>
                <w:sz w:val="22"/>
                <w:szCs w:val="22"/>
              </w:rPr>
              <w:t>This essay title was ...</w:t>
            </w:r>
          </w:p>
        </w:tc>
        <w:tc>
          <w:tcPr>
            <w:tcW w:w="2690" w:type="dxa"/>
            <w:tcBorders>
              <w:top w:val="single" w:sz="8" w:space="0" w:color="auto"/>
              <w:left w:val="single" w:sz="12" w:space="0" w:color="auto"/>
              <w:bottom w:val="single" w:sz="6" w:space="0" w:color="auto"/>
              <w:right w:val="single" w:sz="2" w:space="0" w:color="auto"/>
            </w:tcBorders>
            <w:vAlign w:val="center"/>
          </w:tcPr>
          <w:p w14:paraId="7824AA4F" w14:textId="797CA19D"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 set by the institution</w:t>
            </w:r>
          </w:p>
        </w:tc>
        <w:tc>
          <w:tcPr>
            <w:tcW w:w="2691" w:type="dxa"/>
            <w:tcBorders>
              <w:top w:val="single" w:sz="8" w:space="0" w:color="auto"/>
              <w:left w:val="single" w:sz="2" w:space="0" w:color="auto"/>
              <w:bottom w:val="single" w:sz="6" w:space="0" w:color="auto"/>
              <w:right w:val="single" w:sz="18" w:space="0" w:color="auto"/>
            </w:tcBorders>
            <w:vAlign w:val="center"/>
          </w:tcPr>
          <w:p w14:paraId="31A68473" w14:textId="1E60105D"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 devised by the student</w:t>
            </w:r>
          </w:p>
        </w:tc>
      </w:tr>
      <w:tr w:rsidR="00F921E6" w14:paraId="7C7A309E" w14:textId="77777777" w:rsidTr="0077155A">
        <w:trPr>
          <w:trHeight w:val="828"/>
        </w:trPr>
        <w:tc>
          <w:tcPr>
            <w:tcW w:w="3681" w:type="dxa"/>
            <w:tcBorders>
              <w:top w:val="single" w:sz="6" w:space="0" w:color="auto"/>
              <w:left w:val="single" w:sz="18" w:space="0" w:color="auto"/>
              <w:bottom w:val="single" w:sz="8" w:space="0" w:color="auto"/>
              <w:right w:val="single" w:sz="12" w:space="0" w:color="auto"/>
            </w:tcBorders>
            <w:shd w:val="clear" w:color="auto" w:fill="D9D9D9" w:themeFill="background1" w:themeFillShade="D9"/>
            <w:vAlign w:val="center"/>
          </w:tcPr>
          <w:p w14:paraId="67280BE4" w14:textId="3DF5E1DC" w:rsidR="00F921E6" w:rsidRPr="0077155A" w:rsidRDefault="00F921E6" w:rsidP="00F921E6">
            <w:pPr>
              <w:pStyle w:val="Default"/>
              <w:rPr>
                <w:rFonts w:ascii="Calibri" w:hAnsi="Calibri"/>
                <w:bCs/>
                <w:sz w:val="22"/>
                <w:szCs w:val="22"/>
              </w:rPr>
            </w:pPr>
            <w:r w:rsidRPr="0077155A">
              <w:rPr>
                <w:rFonts w:ascii="Calibri" w:hAnsi="Calibri"/>
                <w:bCs/>
                <w:sz w:val="22"/>
                <w:szCs w:val="22"/>
              </w:rPr>
              <w:t>Is the essay entirely the student's own work, to the best of your knowledge?</w:t>
            </w:r>
          </w:p>
        </w:tc>
        <w:tc>
          <w:tcPr>
            <w:tcW w:w="2690" w:type="dxa"/>
            <w:tcBorders>
              <w:top w:val="single" w:sz="6" w:space="0" w:color="auto"/>
              <w:left w:val="single" w:sz="12" w:space="0" w:color="auto"/>
              <w:bottom w:val="single" w:sz="8" w:space="0" w:color="auto"/>
              <w:right w:val="single" w:sz="2" w:space="0" w:color="auto"/>
            </w:tcBorders>
            <w:vAlign w:val="center"/>
          </w:tcPr>
          <w:p w14:paraId="065D0565" w14:textId="47B22444"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Yes</w:t>
            </w:r>
          </w:p>
        </w:tc>
        <w:tc>
          <w:tcPr>
            <w:tcW w:w="2691" w:type="dxa"/>
            <w:tcBorders>
              <w:top w:val="single" w:sz="6" w:space="0" w:color="auto"/>
              <w:left w:val="single" w:sz="2" w:space="0" w:color="auto"/>
              <w:bottom w:val="single" w:sz="8" w:space="0" w:color="auto"/>
              <w:right w:val="single" w:sz="18" w:space="0" w:color="auto"/>
            </w:tcBorders>
            <w:vAlign w:val="center"/>
          </w:tcPr>
          <w:p w14:paraId="39A4A5D2" w14:textId="0771C310"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No</w:t>
            </w:r>
          </w:p>
        </w:tc>
      </w:tr>
      <w:tr w:rsidR="00F921E6" w14:paraId="697A0008" w14:textId="77777777" w:rsidTr="0077155A">
        <w:trPr>
          <w:trHeight w:val="822"/>
        </w:trPr>
        <w:tc>
          <w:tcPr>
            <w:tcW w:w="3681" w:type="dxa"/>
            <w:tcBorders>
              <w:top w:val="single" w:sz="8" w:space="0" w:color="auto"/>
              <w:left w:val="single" w:sz="18" w:space="0" w:color="auto"/>
              <w:bottom w:val="single" w:sz="8" w:space="0" w:color="auto"/>
              <w:right w:val="single" w:sz="12" w:space="0" w:color="auto"/>
            </w:tcBorders>
            <w:shd w:val="clear" w:color="auto" w:fill="D9D9D9" w:themeFill="background1" w:themeFillShade="D9"/>
            <w:vAlign w:val="center"/>
          </w:tcPr>
          <w:p w14:paraId="35DA0D66" w14:textId="744529B3" w:rsidR="00F921E6" w:rsidRPr="0077155A" w:rsidRDefault="00F921E6" w:rsidP="00F921E6">
            <w:pPr>
              <w:pStyle w:val="Default"/>
              <w:rPr>
                <w:rFonts w:ascii="Calibri" w:hAnsi="Calibri"/>
                <w:bCs/>
                <w:sz w:val="22"/>
                <w:szCs w:val="22"/>
              </w:rPr>
            </w:pPr>
            <w:r w:rsidRPr="0077155A">
              <w:rPr>
                <w:rFonts w:ascii="Calibri" w:hAnsi="Calibri"/>
                <w:bCs/>
                <w:sz w:val="22"/>
                <w:szCs w:val="22"/>
              </w:rPr>
              <w:t>Is the essay bering submitted without revision since the initial submission?</w:t>
            </w:r>
          </w:p>
        </w:tc>
        <w:tc>
          <w:tcPr>
            <w:tcW w:w="2690" w:type="dxa"/>
            <w:tcBorders>
              <w:top w:val="single" w:sz="8" w:space="0" w:color="auto"/>
              <w:left w:val="single" w:sz="12" w:space="0" w:color="auto"/>
              <w:bottom w:val="single" w:sz="8" w:space="0" w:color="auto"/>
              <w:right w:val="single" w:sz="2" w:space="0" w:color="auto"/>
            </w:tcBorders>
            <w:vAlign w:val="center"/>
          </w:tcPr>
          <w:p w14:paraId="0940D83A" w14:textId="73F9E048"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Yes</w:t>
            </w:r>
          </w:p>
        </w:tc>
        <w:tc>
          <w:tcPr>
            <w:tcW w:w="2691" w:type="dxa"/>
            <w:tcBorders>
              <w:top w:val="single" w:sz="8" w:space="0" w:color="auto"/>
              <w:left w:val="single" w:sz="2" w:space="0" w:color="auto"/>
              <w:bottom w:val="single" w:sz="8" w:space="0" w:color="auto"/>
              <w:right w:val="single" w:sz="18" w:space="0" w:color="auto"/>
            </w:tcBorders>
            <w:vAlign w:val="center"/>
          </w:tcPr>
          <w:p w14:paraId="17B3D834" w14:textId="2399A530" w:rsidR="00F921E6" w:rsidRPr="0077155A" w:rsidRDefault="00F921E6" w:rsidP="00F921E6">
            <w:pPr>
              <w:pStyle w:val="Default"/>
              <w:jc w:val="center"/>
              <w:rPr>
                <w:rFonts w:ascii="Calibri" w:hAnsi="Calibri"/>
                <w:bCs/>
                <w:sz w:val="22"/>
                <w:szCs w:val="22"/>
              </w:rPr>
            </w:pPr>
            <w:r w:rsidRPr="0077155A">
              <w:rPr>
                <w:rFonts w:ascii="Calibri" w:hAnsi="Calibri"/>
                <w:bCs/>
                <w:sz w:val="22"/>
                <w:szCs w:val="22"/>
              </w:rPr>
              <w:t>No</w:t>
            </w:r>
          </w:p>
        </w:tc>
      </w:tr>
      <w:tr w:rsidR="0077155A" w14:paraId="799377A1" w14:textId="77777777" w:rsidTr="0077155A">
        <w:trPr>
          <w:trHeight w:val="842"/>
        </w:trPr>
        <w:tc>
          <w:tcPr>
            <w:tcW w:w="3681" w:type="dxa"/>
            <w:tcBorders>
              <w:top w:val="single" w:sz="8" w:space="0" w:color="auto"/>
              <w:left w:val="single" w:sz="18" w:space="0" w:color="auto"/>
              <w:bottom w:val="single" w:sz="18" w:space="0" w:color="auto"/>
              <w:right w:val="single" w:sz="12" w:space="0" w:color="auto"/>
            </w:tcBorders>
            <w:shd w:val="clear" w:color="auto" w:fill="D9D9D9" w:themeFill="background1" w:themeFillShade="D9"/>
            <w:vAlign w:val="center"/>
          </w:tcPr>
          <w:p w14:paraId="08C95F5A" w14:textId="1457B7AD" w:rsidR="0077155A" w:rsidRPr="0077155A" w:rsidRDefault="0077155A" w:rsidP="00F921E6">
            <w:pPr>
              <w:pStyle w:val="Default"/>
              <w:rPr>
                <w:rFonts w:ascii="Calibri" w:hAnsi="Calibri"/>
                <w:bCs/>
                <w:sz w:val="22"/>
                <w:szCs w:val="22"/>
              </w:rPr>
            </w:pPr>
            <w:r w:rsidRPr="0077155A">
              <w:rPr>
                <w:rFonts w:ascii="Calibri" w:hAnsi="Calibri"/>
                <w:bCs/>
                <w:sz w:val="22"/>
                <w:szCs w:val="22"/>
              </w:rPr>
              <w:t>Module or paper (or other context) in which the essay was submitted</w:t>
            </w:r>
          </w:p>
        </w:tc>
        <w:tc>
          <w:tcPr>
            <w:tcW w:w="5381" w:type="dxa"/>
            <w:gridSpan w:val="2"/>
            <w:tcBorders>
              <w:top w:val="single" w:sz="8" w:space="0" w:color="auto"/>
              <w:left w:val="single" w:sz="12" w:space="0" w:color="auto"/>
              <w:bottom w:val="single" w:sz="18" w:space="0" w:color="auto"/>
              <w:right w:val="single" w:sz="18" w:space="0" w:color="auto"/>
            </w:tcBorders>
            <w:vAlign w:val="center"/>
          </w:tcPr>
          <w:p w14:paraId="46C7C9BF" w14:textId="77777777" w:rsidR="0077155A" w:rsidRPr="0077155A" w:rsidRDefault="0077155A" w:rsidP="0077155A">
            <w:pPr>
              <w:pStyle w:val="Default"/>
              <w:rPr>
                <w:rFonts w:ascii="Calibri" w:hAnsi="Calibri"/>
                <w:bCs/>
                <w:sz w:val="22"/>
                <w:szCs w:val="22"/>
              </w:rPr>
            </w:pPr>
          </w:p>
        </w:tc>
      </w:tr>
    </w:tbl>
    <w:p w14:paraId="416A11F1" w14:textId="77777777" w:rsidR="00D0189B" w:rsidRDefault="00D0189B">
      <w:pPr>
        <w:rPr>
          <w:rFonts w:ascii="Calibri" w:hAnsi="Calibri"/>
          <w:b/>
          <w:sz w:val="24"/>
          <w:szCs w:val="24"/>
          <w:lang w:val="en-GB" w:eastAsia="ar-SA"/>
        </w:rPr>
      </w:pPr>
      <w:r>
        <w:rPr>
          <w:rFonts w:ascii="Calibri" w:hAnsi="Calibri"/>
          <w:b/>
        </w:rPr>
        <w:br w:type="page"/>
      </w:r>
    </w:p>
    <w:p w14:paraId="33A204E4" w14:textId="3AE013F3" w:rsidR="00C64E79" w:rsidRPr="00C64E79" w:rsidRDefault="00C64E79" w:rsidP="00EF4D2C">
      <w:pPr>
        <w:pStyle w:val="Default"/>
        <w:rPr>
          <w:rFonts w:ascii="Calibri" w:hAnsi="Calibri"/>
          <w:b/>
        </w:rPr>
      </w:pPr>
      <w:r w:rsidRPr="00C64E79">
        <w:rPr>
          <w:rFonts w:ascii="Calibri" w:hAnsi="Calibri"/>
          <w:b/>
        </w:rPr>
        <w:lastRenderedPageBreak/>
        <w:t xml:space="preserve">Please note </w:t>
      </w:r>
      <w:r w:rsidR="00EF4D2C">
        <w:rPr>
          <w:rFonts w:ascii="Calibri" w:hAnsi="Calibri"/>
          <w:b/>
        </w:rPr>
        <w:t xml:space="preserve">that to be eligible </w:t>
      </w:r>
      <w:r w:rsidR="0024068C">
        <w:rPr>
          <w:rFonts w:ascii="Calibri" w:hAnsi="Calibri"/>
          <w:b/>
        </w:rPr>
        <w:t xml:space="preserve">for submission </w:t>
      </w:r>
      <w:r w:rsidR="00EF4D2C">
        <w:rPr>
          <w:rFonts w:ascii="Calibri" w:hAnsi="Calibri"/>
          <w:b/>
        </w:rPr>
        <w:t>essays must be:</w:t>
      </w:r>
    </w:p>
    <w:p w14:paraId="69A2664F" w14:textId="77777777" w:rsidR="00C64E79" w:rsidRDefault="00C64E79" w:rsidP="00EF4D2C">
      <w:pPr>
        <w:pStyle w:val="Default"/>
        <w:rPr>
          <w:rFonts w:ascii="Calibri" w:hAnsi="Calibri"/>
          <w:bCs/>
        </w:rPr>
      </w:pPr>
    </w:p>
    <w:p w14:paraId="4D4DD5A0"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entirely the student’s own work and submitted in unrevised form</w:t>
      </w:r>
    </w:p>
    <w:p w14:paraId="3E092AB3"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addressing a topic within the broad scope of the discipline of French studies</w:t>
      </w:r>
    </w:p>
    <w:p w14:paraId="00B7EB20"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written in either English or French, with any quotations from French supplied in the original language</w:t>
      </w:r>
    </w:p>
    <w:p w14:paraId="2AC3D2CA"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written in the </w:t>
      </w:r>
      <w:r w:rsidRPr="001D3AE7">
        <w:rPr>
          <w:rFonts w:ascii="Calibri" w:hAnsi="Calibri"/>
          <w:b/>
          <w:bCs/>
          <w:lang w:val="fr-GB"/>
        </w:rPr>
        <w:t>12 months prior to July 2026</w:t>
      </w:r>
    </w:p>
    <w:p w14:paraId="357A50A6"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between 2000 and 5000 words (including notes but excluding bibliography)</w:t>
      </w:r>
    </w:p>
    <w:p w14:paraId="3074B74D"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word-processed with numbered pages</w:t>
      </w:r>
    </w:p>
    <w:p w14:paraId="08A8CFAE"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submitted without </w:t>
      </w:r>
      <w:r w:rsidRPr="001D3AE7">
        <w:rPr>
          <w:rFonts w:ascii="Calibri" w:hAnsi="Calibri"/>
          <w:b/>
          <w:bCs/>
          <w:lang w:val="fr-GB"/>
        </w:rPr>
        <w:t>any identifying details</w:t>
      </w:r>
      <w:r w:rsidRPr="001D3AE7">
        <w:rPr>
          <w:rFonts w:ascii="Calibri" w:hAnsi="Calibri"/>
          <w:bCs/>
          <w:lang w:val="fr-GB"/>
        </w:rPr>
        <w:t> appearing in the essay (such as the name of the student, the institution, the module title or course code)</w:t>
      </w:r>
    </w:p>
    <w:p w14:paraId="4F33FD5C"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submitted by the university, with the student’s agreement, as one of up to two annual submissions per university</w:t>
      </w:r>
    </w:p>
    <w:p w14:paraId="188B8046"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accompanied by a separate coversheet (which can be downloaded from our website)</w:t>
      </w:r>
    </w:p>
    <w:p w14:paraId="3AC4CCB4" w14:textId="77777777" w:rsidR="001D3AE7" w:rsidRPr="001D3AE7" w:rsidRDefault="001D3AE7" w:rsidP="001D3AE7">
      <w:pPr>
        <w:pStyle w:val="Default"/>
        <w:numPr>
          <w:ilvl w:val="0"/>
          <w:numId w:val="4"/>
        </w:numPr>
        <w:rPr>
          <w:rFonts w:ascii="Calibri" w:hAnsi="Calibri"/>
          <w:bCs/>
          <w:lang w:val="fr-GB"/>
        </w:rPr>
      </w:pPr>
      <w:r w:rsidRPr="001D3AE7">
        <w:rPr>
          <w:rFonts w:ascii="Calibri" w:hAnsi="Calibri"/>
          <w:bCs/>
          <w:lang w:val="fr-GB"/>
        </w:rPr>
        <w:t>submitted on the understanding that no correspondence will be entered into by the Society regarding individual essays.﻿</w:t>
      </w:r>
    </w:p>
    <w:p w14:paraId="42DB83C9" w14:textId="77777777" w:rsidR="002D108B" w:rsidRPr="001D3AE7" w:rsidRDefault="002D108B" w:rsidP="002D108B">
      <w:pPr>
        <w:pStyle w:val="Default"/>
        <w:rPr>
          <w:rFonts w:ascii="Calibri" w:hAnsi="Calibri"/>
          <w:bCs/>
          <w:lang w:val="fr-GB"/>
        </w:rPr>
      </w:pPr>
    </w:p>
    <w:p w14:paraId="0D650C2B" w14:textId="613076E5" w:rsidR="002D108B" w:rsidRPr="002D108B" w:rsidRDefault="002D108B" w:rsidP="002D108B">
      <w:pPr>
        <w:pStyle w:val="Default"/>
        <w:rPr>
          <w:rFonts w:ascii="Calibri" w:hAnsi="Calibri"/>
          <w:bCs/>
        </w:rPr>
      </w:pPr>
      <w:r w:rsidRPr="002D108B">
        <w:rPr>
          <w:rFonts w:ascii="Calibri" w:hAnsi="Calibri"/>
          <w:bCs/>
        </w:rPr>
        <w:t xml:space="preserve">Excerpts of longer pieces of work are eligible, but no revision of content is permitted; students may provide a covering note of no more than 100 words to contextualise the excerpt. We welcome submissions that take a range of approaches to the essay format, including creative-critical and comparative pieces (which engage substantially with French </w:t>
      </w:r>
      <w:r w:rsidR="00EF77A0">
        <w:rPr>
          <w:rFonts w:ascii="Calibri" w:hAnsi="Calibri"/>
          <w:bCs/>
        </w:rPr>
        <w:t>s</w:t>
      </w:r>
      <w:r w:rsidRPr="002D108B">
        <w:rPr>
          <w:rFonts w:ascii="Calibri" w:hAnsi="Calibri"/>
          <w:bCs/>
        </w:rPr>
        <w:t>tudies). Commentaries and translations are not eligible.</w:t>
      </w:r>
    </w:p>
    <w:p w14:paraId="0642B13D" w14:textId="77777777" w:rsidR="002D108B" w:rsidRDefault="002D108B" w:rsidP="002D108B">
      <w:pPr>
        <w:pStyle w:val="Default"/>
        <w:rPr>
          <w:rFonts w:ascii="Calibri" w:hAnsi="Calibri"/>
          <w:bCs/>
        </w:rPr>
      </w:pPr>
    </w:p>
    <w:p w14:paraId="25C1BB90" w14:textId="67BA5F5B" w:rsidR="002D108B" w:rsidRPr="00984A79" w:rsidRDefault="002D108B" w:rsidP="002D108B">
      <w:pPr>
        <w:pStyle w:val="Default"/>
        <w:rPr>
          <w:rFonts w:ascii="Calibri" w:hAnsi="Calibri"/>
          <w:bCs/>
        </w:rPr>
      </w:pPr>
      <w:r w:rsidRPr="002D108B">
        <w:rPr>
          <w:rFonts w:ascii="Calibri" w:hAnsi="Calibri"/>
          <w:bCs/>
        </w:rPr>
        <w:t>Submissions (essay plus cover sheet) should come via the Head of French, Programme</w:t>
      </w:r>
      <w:r>
        <w:rPr>
          <w:rFonts w:ascii="Calibri" w:hAnsi="Calibri"/>
          <w:bCs/>
        </w:rPr>
        <w:t xml:space="preserve"> </w:t>
      </w:r>
      <w:r w:rsidRPr="002D108B">
        <w:rPr>
          <w:rFonts w:ascii="Calibri" w:hAnsi="Calibri"/>
          <w:bCs/>
        </w:rPr>
        <w:t>Director for French, or equivalent.</w:t>
      </w:r>
    </w:p>
    <w:sectPr w:rsidR="002D108B" w:rsidRPr="00984A79" w:rsidSect="00EF4D2C">
      <w:headerReference w:type="even" r:id="rId8"/>
      <w:headerReference w:type="default" r:id="rId9"/>
      <w:footerReference w:type="even" r:id="rId10"/>
      <w:footerReference w:type="default" r:id="rId11"/>
      <w:headerReference w:type="first" r:id="rId12"/>
      <w:footerReference w:type="first" r:id="rId13"/>
      <w:pgSz w:w="11906" w:h="16820"/>
      <w:pgMar w:top="1440" w:right="1034" w:bottom="1440" w:left="1800" w:header="720" w:footer="24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9DE7" w14:textId="77777777" w:rsidR="001F6975" w:rsidRDefault="001F6975">
      <w:r>
        <w:separator/>
      </w:r>
    </w:p>
  </w:endnote>
  <w:endnote w:type="continuationSeparator" w:id="0">
    <w:p w14:paraId="26ECA689" w14:textId="77777777" w:rsidR="001F6975" w:rsidRDefault="001F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1367" w14:textId="77777777" w:rsidR="006D4DBC" w:rsidRDefault="006D4D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A345" w14:textId="77777777" w:rsidR="00977228" w:rsidRDefault="00977228">
    <w:pPr>
      <w:pStyle w:val="Pieddepage"/>
      <w:jc w:val="center"/>
    </w:pPr>
    <w:r>
      <w:rPr>
        <w:sz w:val="16"/>
        <w:szCs w:val="16"/>
      </w:rPr>
      <w:t>The Society for French Studies is charity no. 1078038 and is a company, limited by guarantee, registered in England and Wales, no. 3801778, whose registered office is The Taylor Institution, Oxford OX1 3NA.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90DE" w14:textId="77777777" w:rsidR="006D4DBC" w:rsidRDefault="006D4D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5AAB" w14:textId="77777777" w:rsidR="001F6975" w:rsidRDefault="001F6975">
      <w:r>
        <w:separator/>
      </w:r>
    </w:p>
  </w:footnote>
  <w:footnote w:type="continuationSeparator" w:id="0">
    <w:p w14:paraId="1434B1AA" w14:textId="77777777" w:rsidR="001F6975" w:rsidRDefault="001F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D1BE" w14:textId="77777777" w:rsidR="006D4DBC" w:rsidRDefault="006D4D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C354" w14:textId="77777777" w:rsidR="00977228" w:rsidRDefault="00A43E64" w:rsidP="00977228">
    <w:pPr>
      <w:pStyle w:val="En-tte"/>
      <w:ind w:left="-709"/>
    </w:pPr>
    <w:r>
      <w:rPr>
        <w:noProof/>
        <w:lang w:eastAsia="en-GB"/>
      </w:rPr>
      <w:drawing>
        <wp:inline distT="0" distB="0" distL="0" distR="0" wp14:anchorId="4EF1D3CC" wp14:editId="2E57236F">
          <wp:extent cx="2020570" cy="871220"/>
          <wp:effectExtent l="25400" t="0" r="11430" b="0"/>
          <wp:docPr id="1" name="Picture 1" descr="S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S logo"/>
                  <pic:cNvPicPr>
                    <a:picLocks noChangeAspect="1" noChangeArrowheads="1"/>
                  </pic:cNvPicPr>
                </pic:nvPicPr>
                <pic:blipFill>
                  <a:blip r:embed="rId1"/>
                  <a:srcRect/>
                  <a:stretch>
                    <a:fillRect/>
                  </a:stretch>
                </pic:blipFill>
                <pic:spPr bwMode="auto">
                  <a:xfrm>
                    <a:off x="0" y="0"/>
                    <a:ext cx="2020570" cy="87122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36D0" w14:textId="77777777" w:rsidR="006D4DBC" w:rsidRDefault="006D4D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114"/>
    <w:multiLevelType w:val="multilevel"/>
    <w:tmpl w:val="C4C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73FCC"/>
    <w:multiLevelType w:val="hybridMultilevel"/>
    <w:tmpl w:val="5328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868D4"/>
    <w:multiLevelType w:val="multilevel"/>
    <w:tmpl w:val="CDC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E453B"/>
    <w:multiLevelType w:val="multilevel"/>
    <w:tmpl w:val="6A46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180745">
    <w:abstractNumId w:val="1"/>
  </w:num>
  <w:num w:numId="2" w16cid:durableId="277831193">
    <w:abstractNumId w:val="2"/>
  </w:num>
  <w:num w:numId="3" w16cid:durableId="1959481384">
    <w:abstractNumId w:val="3"/>
  </w:num>
  <w:num w:numId="4" w16cid:durableId="182623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embedSystemFonts/>
  <w:hideSpellingErrors/>
  <w:hideGrammaticalErrors/>
  <w:defaultTabStop w:val="720"/>
  <w:hyphenationZone w:val="425"/>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E8"/>
    <w:rsid w:val="00007E3D"/>
    <w:rsid w:val="00082929"/>
    <w:rsid w:val="000D6254"/>
    <w:rsid w:val="001B3132"/>
    <w:rsid w:val="001D3AE7"/>
    <w:rsid w:val="001F6975"/>
    <w:rsid w:val="002200CD"/>
    <w:rsid w:val="0024068C"/>
    <w:rsid w:val="00285FCF"/>
    <w:rsid w:val="002D108B"/>
    <w:rsid w:val="00312C10"/>
    <w:rsid w:val="0034662F"/>
    <w:rsid w:val="00362A17"/>
    <w:rsid w:val="003A26E8"/>
    <w:rsid w:val="003F341B"/>
    <w:rsid w:val="00427DA2"/>
    <w:rsid w:val="00454830"/>
    <w:rsid w:val="005531CD"/>
    <w:rsid w:val="00560895"/>
    <w:rsid w:val="005A767B"/>
    <w:rsid w:val="005C1B22"/>
    <w:rsid w:val="006234B6"/>
    <w:rsid w:val="006237B7"/>
    <w:rsid w:val="0068033E"/>
    <w:rsid w:val="006D4DBC"/>
    <w:rsid w:val="006F38CD"/>
    <w:rsid w:val="00713079"/>
    <w:rsid w:val="0077155A"/>
    <w:rsid w:val="007D3694"/>
    <w:rsid w:val="007F440D"/>
    <w:rsid w:val="00825141"/>
    <w:rsid w:val="008666FA"/>
    <w:rsid w:val="008E248D"/>
    <w:rsid w:val="008E432C"/>
    <w:rsid w:val="008E7FEE"/>
    <w:rsid w:val="00943373"/>
    <w:rsid w:val="00977228"/>
    <w:rsid w:val="00984A79"/>
    <w:rsid w:val="00A43E64"/>
    <w:rsid w:val="00A5115F"/>
    <w:rsid w:val="00A95563"/>
    <w:rsid w:val="00AB0338"/>
    <w:rsid w:val="00AE4C58"/>
    <w:rsid w:val="00AF7593"/>
    <w:rsid w:val="00C44482"/>
    <w:rsid w:val="00C64E79"/>
    <w:rsid w:val="00CD3AC5"/>
    <w:rsid w:val="00D0189B"/>
    <w:rsid w:val="00D20D2B"/>
    <w:rsid w:val="00D63C1E"/>
    <w:rsid w:val="00D83EA7"/>
    <w:rsid w:val="00DA3DD5"/>
    <w:rsid w:val="00DA628E"/>
    <w:rsid w:val="00DB1719"/>
    <w:rsid w:val="00DD1D19"/>
    <w:rsid w:val="00DF473A"/>
    <w:rsid w:val="00E27BF6"/>
    <w:rsid w:val="00E610B9"/>
    <w:rsid w:val="00E9415B"/>
    <w:rsid w:val="00EF4D2C"/>
    <w:rsid w:val="00EF77A0"/>
    <w:rsid w:val="00F7212A"/>
    <w:rsid w:val="00F921E6"/>
    <w:rsid w:val="00FC41E9"/>
    <w:rsid w:val="00FC7EC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FFD49D"/>
  <w15:docId w15:val="{4F448BFE-70C0-DF4F-970D-BC278E88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EC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qFormat/>
    <w:rsid w:val="006234B6"/>
    <w:pPr>
      <w:suppressAutoHyphens/>
    </w:pPr>
    <w:rPr>
      <w:sz w:val="24"/>
      <w:szCs w:val="24"/>
      <w:lang w:val="en-GB" w:eastAsia="ar-SA"/>
    </w:rPr>
  </w:style>
  <w:style w:type="character" w:customStyle="1" w:styleId="WW-DefaultParagraphFont">
    <w:name w:val="WW-Default Paragraph Font"/>
    <w:rsid w:val="006234B6"/>
  </w:style>
  <w:style w:type="character" w:customStyle="1" w:styleId="HeaderChar">
    <w:name w:val="Header Char"/>
    <w:rsid w:val="006234B6"/>
    <w:rPr>
      <w:sz w:val="24"/>
      <w:szCs w:val="24"/>
      <w:lang w:val="en-GB"/>
    </w:rPr>
  </w:style>
  <w:style w:type="character" w:customStyle="1" w:styleId="FooterChar">
    <w:name w:val="Footer Char"/>
    <w:rsid w:val="006234B6"/>
    <w:rPr>
      <w:sz w:val="24"/>
      <w:szCs w:val="24"/>
      <w:lang w:val="en-GB"/>
    </w:rPr>
  </w:style>
  <w:style w:type="character" w:customStyle="1" w:styleId="InternetLink">
    <w:name w:val="Internet Link"/>
    <w:rsid w:val="006234B6"/>
    <w:rPr>
      <w:rFonts w:cs="Times New Roman"/>
      <w:color w:val="0000FF"/>
      <w:u w:val="single"/>
    </w:rPr>
  </w:style>
  <w:style w:type="paragraph" w:customStyle="1" w:styleId="Heading">
    <w:name w:val="Heading"/>
    <w:basedOn w:val="Default"/>
    <w:next w:val="Textbody"/>
    <w:rsid w:val="006234B6"/>
    <w:pPr>
      <w:keepNext/>
      <w:spacing w:before="240" w:after="120"/>
    </w:pPr>
    <w:rPr>
      <w:rFonts w:eastAsia="Microsoft YaHei" w:cs="Mangal"/>
      <w:sz w:val="28"/>
      <w:szCs w:val="28"/>
    </w:rPr>
  </w:style>
  <w:style w:type="paragraph" w:customStyle="1" w:styleId="Textbody">
    <w:name w:val="Text body"/>
    <w:basedOn w:val="Default"/>
    <w:rsid w:val="006234B6"/>
    <w:pPr>
      <w:spacing w:after="120"/>
    </w:pPr>
  </w:style>
  <w:style w:type="paragraph" w:styleId="Liste">
    <w:name w:val="List"/>
    <w:basedOn w:val="Textbody"/>
    <w:rsid w:val="006234B6"/>
    <w:rPr>
      <w:rFonts w:ascii="Trebuchet MS" w:hAnsi="Trebuchet MS" w:cs="Mangal"/>
    </w:rPr>
  </w:style>
  <w:style w:type="paragraph" w:styleId="Lgende">
    <w:name w:val="caption"/>
    <w:basedOn w:val="Default"/>
    <w:qFormat/>
    <w:rsid w:val="006234B6"/>
    <w:pPr>
      <w:suppressLineNumbers/>
      <w:spacing w:before="120" w:after="120"/>
    </w:pPr>
    <w:rPr>
      <w:rFonts w:ascii="Trebuchet MS" w:hAnsi="Trebuchet MS" w:cs="Mangal"/>
      <w:i/>
      <w:iCs/>
    </w:rPr>
  </w:style>
  <w:style w:type="paragraph" w:customStyle="1" w:styleId="Index">
    <w:name w:val="Index"/>
    <w:basedOn w:val="Default"/>
    <w:rsid w:val="006234B6"/>
    <w:pPr>
      <w:suppressLineNumbers/>
    </w:pPr>
    <w:rPr>
      <w:rFonts w:ascii="Trebuchet MS" w:hAnsi="Trebuchet MS" w:cs="Mangal"/>
    </w:rPr>
  </w:style>
  <w:style w:type="paragraph" w:styleId="En-tte">
    <w:name w:val="header"/>
    <w:basedOn w:val="Default"/>
    <w:rsid w:val="006234B6"/>
    <w:pPr>
      <w:tabs>
        <w:tab w:val="center" w:pos="4153"/>
        <w:tab w:val="right" w:pos="8306"/>
      </w:tabs>
    </w:pPr>
  </w:style>
  <w:style w:type="paragraph" w:styleId="Pieddepage">
    <w:name w:val="footer"/>
    <w:basedOn w:val="Default"/>
    <w:rsid w:val="006234B6"/>
    <w:pPr>
      <w:tabs>
        <w:tab w:val="center" w:pos="4153"/>
        <w:tab w:val="right" w:pos="8306"/>
      </w:tabs>
    </w:pPr>
  </w:style>
  <w:style w:type="paragraph" w:customStyle="1" w:styleId="TableContents">
    <w:name w:val="Table Contents"/>
    <w:basedOn w:val="Default"/>
    <w:rsid w:val="006234B6"/>
    <w:pPr>
      <w:suppressLineNumbers/>
    </w:pPr>
  </w:style>
  <w:style w:type="paragraph" w:customStyle="1" w:styleId="TableHeading">
    <w:name w:val="Table Heading"/>
    <w:basedOn w:val="TableContents"/>
    <w:rsid w:val="006234B6"/>
    <w:pPr>
      <w:jc w:val="center"/>
    </w:pPr>
    <w:rPr>
      <w:b/>
      <w:bCs/>
    </w:rPr>
  </w:style>
  <w:style w:type="character" w:styleId="Lienhypertexte">
    <w:name w:val="Hyperlink"/>
    <w:basedOn w:val="Policepardfaut"/>
    <w:uiPriority w:val="99"/>
    <w:unhideWhenUsed/>
    <w:rsid w:val="00EF4D2C"/>
    <w:rPr>
      <w:color w:val="0000FF" w:themeColor="hyperlink"/>
      <w:u w:val="single"/>
    </w:rPr>
  </w:style>
  <w:style w:type="character" w:customStyle="1" w:styleId="UnresolvedMention1">
    <w:name w:val="Unresolved Mention1"/>
    <w:basedOn w:val="Policepardfaut"/>
    <w:uiPriority w:val="99"/>
    <w:semiHidden/>
    <w:unhideWhenUsed/>
    <w:rsid w:val="00EF4D2C"/>
    <w:rPr>
      <w:color w:val="605E5C"/>
      <w:shd w:val="clear" w:color="auto" w:fill="E1DFDD"/>
    </w:rPr>
  </w:style>
  <w:style w:type="table" w:styleId="Grilledutableau">
    <w:name w:val="Table Grid"/>
    <w:basedOn w:val="TableauNormal"/>
    <w:uiPriority w:val="59"/>
    <w:rsid w:val="00F92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8354-60E9-6D4D-B04C-E9700012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University of Nottingham</Company>
  <LinksUpToDate>false</LinksUpToDate>
  <CharactersWithSpaces>2643</CharactersWithSpaces>
  <SharedDoc>false</SharedDoc>
  <HLinks>
    <vt:vector size="12" baseType="variant">
      <vt:variant>
        <vt:i4>5177441</vt:i4>
      </vt:variant>
      <vt:variant>
        <vt:i4>0</vt:i4>
      </vt:variant>
      <vt:variant>
        <vt:i4>0</vt:i4>
      </vt:variant>
      <vt:variant>
        <vt:i4>5</vt:i4>
      </vt:variant>
      <vt:variant>
        <vt:lpwstr>mailto:o.davis@warwick.ac.uk</vt:lpwstr>
      </vt:variant>
      <vt:variant>
        <vt:lpwstr/>
      </vt:variant>
      <vt:variant>
        <vt:i4>4587531</vt:i4>
      </vt:variant>
      <vt:variant>
        <vt:i4>3369</vt:i4>
      </vt:variant>
      <vt:variant>
        <vt:i4>1025</vt:i4>
      </vt:variant>
      <vt:variant>
        <vt:i4>1</vt:i4>
      </vt:variant>
      <vt:variant>
        <vt:lpwstr>SFS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French</dc:creator>
  <cp:keywords/>
  <cp:lastModifiedBy>Mills, Edward</cp:lastModifiedBy>
  <cp:revision>3</cp:revision>
  <cp:lastPrinted>2003-04-23T14:42:00Z</cp:lastPrinted>
  <dcterms:created xsi:type="dcterms:W3CDTF">2026-05-19T16:56:00Z</dcterms:created>
  <dcterms:modified xsi:type="dcterms:W3CDTF">2026-05-19T16:56:00Z</dcterms:modified>
</cp:coreProperties>
</file>