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84E0D" w14:textId="2CE55FA3" w:rsidR="00BB0491" w:rsidRDefault="006568EC" w:rsidP="00D063EA">
      <w:pPr>
        <w:jc w:val="center"/>
        <w:rPr>
          <w:rFonts w:asciiTheme="minorHAnsi" w:hAnsiTheme="minorHAnsi"/>
          <w:b/>
          <w:sz w:val="32"/>
          <w:szCs w:val="32"/>
        </w:rPr>
      </w:pPr>
      <w:r>
        <w:rPr>
          <w:noProof/>
          <w:lang w:eastAsia="en-GB"/>
        </w:rPr>
        <w:drawing>
          <wp:inline distT="0" distB="0" distL="0" distR="0" wp14:anchorId="7692CD93" wp14:editId="78E566AD">
            <wp:extent cx="2146300" cy="928811"/>
            <wp:effectExtent l="25400" t="0" r="0" b="0"/>
            <wp:docPr id="1" name="Picture 0" descr="S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S logo.jpg"/>
                    <pic:cNvPicPr/>
                  </pic:nvPicPr>
                  <pic:blipFill>
                    <a:blip r:embed="rId5"/>
                    <a:stretch>
                      <a:fillRect/>
                    </a:stretch>
                  </pic:blipFill>
                  <pic:spPr>
                    <a:xfrm>
                      <a:off x="0" y="0"/>
                      <a:ext cx="2150424" cy="930596"/>
                    </a:xfrm>
                    <a:prstGeom prst="rect">
                      <a:avLst/>
                    </a:prstGeom>
                  </pic:spPr>
                </pic:pic>
              </a:graphicData>
            </a:graphic>
          </wp:inline>
        </w:drawing>
      </w:r>
    </w:p>
    <w:p w14:paraId="7D111FA9" w14:textId="77777777" w:rsidR="00BB0491" w:rsidRDefault="00BB0491" w:rsidP="00BB0491">
      <w:pPr>
        <w:jc w:val="center"/>
        <w:rPr>
          <w:rFonts w:asciiTheme="minorHAnsi" w:hAnsiTheme="minorHAnsi"/>
          <w:b/>
          <w:sz w:val="32"/>
          <w:szCs w:val="32"/>
        </w:rPr>
      </w:pPr>
    </w:p>
    <w:p w14:paraId="11502F57" w14:textId="2A39A41C" w:rsidR="007A5D6B" w:rsidRPr="00E16ABC" w:rsidRDefault="004258E0" w:rsidP="00F7701F">
      <w:pPr>
        <w:jc w:val="center"/>
        <w:outlineLvl w:val="0"/>
        <w:rPr>
          <w:rFonts w:asciiTheme="minorHAnsi" w:hAnsiTheme="minorHAnsi"/>
          <w:b/>
          <w:sz w:val="28"/>
          <w:szCs w:val="28"/>
        </w:rPr>
      </w:pPr>
      <w:r>
        <w:rPr>
          <w:rFonts w:asciiTheme="minorHAnsi" w:hAnsiTheme="minorHAnsi"/>
          <w:b/>
          <w:sz w:val="28"/>
          <w:szCs w:val="28"/>
        </w:rPr>
        <w:t>Postgraduate Travel Grant Application</w:t>
      </w:r>
    </w:p>
    <w:p w14:paraId="240D7606" w14:textId="77777777" w:rsidR="00BB0491" w:rsidRPr="00E16ABC" w:rsidRDefault="00BB0491">
      <w:pPr>
        <w:jc w:val="both"/>
        <w:rPr>
          <w:rFonts w:asciiTheme="minorHAnsi" w:hAnsiTheme="minorHAnsi"/>
          <w:sz w:val="20"/>
        </w:rPr>
      </w:pPr>
    </w:p>
    <w:p w14:paraId="01146D27" w14:textId="53C1C2B2" w:rsidR="00035109" w:rsidRPr="00035109" w:rsidRDefault="00035109" w:rsidP="00035109">
      <w:pPr>
        <w:jc w:val="both"/>
        <w:rPr>
          <w:rFonts w:ascii="Calibri" w:hAnsi="Calibri" w:cs="Calibri"/>
          <w:sz w:val="22"/>
        </w:rPr>
      </w:pPr>
      <w:r w:rsidRPr="00035109">
        <w:rPr>
          <w:rFonts w:ascii="Calibri" w:hAnsi="Calibri" w:cs="Calibri"/>
          <w:sz w:val="22"/>
        </w:rPr>
        <w:t>The Society offers Postgraduate Travel Grants to help PG students meet the costs of travel to the conference from within the UK and Ireland. The amount of each grant is unlikely to exceed £</w:t>
      </w:r>
      <w:r>
        <w:rPr>
          <w:rFonts w:ascii="Calibri" w:hAnsi="Calibri" w:cs="Calibri"/>
          <w:sz w:val="22"/>
        </w:rPr>
        <w:t>150</w:t>
      </w:r>
      <w:r w:rsidRPr="00035109">
        <w:rPr>
          <w:rFonts w:ascii="Calibri" w:hAnsi="Calibri" w:cs="Calibri"/>
          <w:sz w:val="22"/>
        </w:rPr>
        <w:t xml:space="preserve">. </w:t>
      </w:r>
    </w:p>
    <w:p w14:paraId="07AC136A" w14:textId="77777777" w:rsidR="00035109" w:rsidRPr="00035109" w:rsidRDefault="00035109" w:rsidP="00035109">
      <w:pPr>
        <w:rPr>
          <w:rFonts w:ascii="Calibri" w:hAnsi="Calibri" w:cs="Calibri"/>
          <w:sz w:val="22"/>
        </w:rPr>
      </w:pPr>
    </w:p>
    <w:p w14:paraId="14E87868" w14:textId="77777777" w:rsidR="00035109" w:rsidRDefault="00035109" w:rsidP="00035109">
      <w:pPr>
        <w:rPr>
          <w:rFonts w:ascii="Calibri" w:hAnsi="Calibri" w:cs="Calibri"/>
          <w:sz w:val="22"/>
        </w:rPr>
      </w:pPr>
      <w:r w:rsidRPr="00035109">
        <w:rPr>
          <w:rFonts w:ascii="Calibri" w:hAnsi="Calibri" w:cs="Calibri"/>
          <w:sz w:val="22"/>
        </w:rPr>
        <w:t xml:space="preserve">Please complete this form and send to the Conference Officer at the </w:t>
      </w:r>
      <w:r>
        <w:rPr>
          <w:rFonts w:ascii="Calibri" w:hAnsi="Calibri" w:cs="Calibri"/>
          <w:sz w:val="22"/>
        </w:rPr>
        <w:t xml:space="preserve">following </w:t>
      </w:r>
      <w:r w:rsidRPr="00035109">
        <w:rPr>
          <w:rFonts w:ascii="Calibri" w:hAnsi="Calibri" w:cs="Calibri"/>
          <w:sz w:val="22"/>
        </w:rPr>
        <w:t>address by Tuesday 15 May 2018</w:t>
      </w:r>
      <w:r>
        <w:rPr>
          <w:rFonts w:ascii="Calibri" w:hAnsi="Calibri" w:cs="Calibri"/>
          <w:sz w:val="22"/>
        </w:rPr>
        <w:t xml:space="preserve">: </w:t>
      </w:r>
    </w:p>
    <w:p w14:paraId="5623B8A4" w14:textId="77777777" w:rsidR="00035109" w:rsidRDefault="00035109" w:rsidP="00035109">
      <w:pPr>
        <w:ind w:left="1440"/>
        <w:rPr>
          <w:rFonts w:ascii="Calibri" w:hAnsi="Calibri" w:cs="Calibri"/>
          <w:sz w:val="22"/>
        </w:rPr>
      </w:pPr>
    </w:p>
    <w:p w14:paraId="0CF3D6D9" w14:textId="3322B919" w:rsidR="00035109" w:rsidRDefault="00035109" w:rsidP="00035109">
      <w:pPr>
        <w:ind w:left="1440"/>
        <w:rPr>
          <w:rFonts w:ascii="Calibri" w:hAnsi="Calibri" w:cs="Calibri"/>
          <w:sz w:val="22"/>
        </w:rPr>
      </w:pPr>
      <w:r>
        <w:rPr>
          <w:rFonts w:ascii="Calibri" w:hAnsi="Calibri" w:cs="Calibri"/>
          <w:sz w:val="22"/>
        </w:rPr>
        <w:t>Dr Nina Parish (Conference Officer)</w:t>
      </w:r>
    </w:p>
    <w:p w14:paraId="33D7EE56" w14:textId="07539132" w:rsidR="007A5D6B" w:rsidRDefault="00035109" w:rsidP="00035109">
      <w:pPr>
        <w:ind w:left="1440"/>
        <w:rPr>
          <w:rFonts w:ascii="Calibri" w:hAnsi="Calibri" w:cs="Calibri"/>
          <w:sz w:val="22"/>
        </w:rPr>
      </w:pPr>
      <w:r>
        <w:rPr>
          <w:rFonts w:ascii="Calibri" w:hAnsi="Calibri" w:cs="Calibri"/>
          <w:sz w:val="22"/>
        </w:rPr>
        <w:t>Department of Politics, Languages and International Studies</w:t>
      </w:r>
    </w:p>
    <w:p w14:paraId="2BF5CF35" w14:textId="61C5F54A" w:rsidR="00035109" w:rsidRDefault="00035109" w:rsidP="00035109">
      <w:pPr>
        <w:ind w:left="1440"/>
        <w:rPr>
          <w:rFonts w:ascii="Calibri" w:hAnsi="Calibri" w:cs="Calibri"/>
          <w:sz w:val="22"/>
        </w:rPr>
      </w:pPr>
      <w:r>
        <w:rPr>
          <w:rFonts w:ascii="Calibri" w:hAnsi="Calibri" w:cs="Calibri"/>
          <w:sz w:val="22"/>
        </w:rPr>
        <w:t>University of Bath</w:t>
      </w:r>
    </w:p>
    <w:p w14:paraId="025FFCE4" w14:textId="2C6686C5" w:rsidR="00035109" w:rsidRDefault="00035109" w:rsidP="00035109">
      <w:pPr>
        <w:ind w:left="1440"/>
        <w:rPr>
          <w:rFonts w:ascii="Calibri" w:hAnsi="Calibri" w:cs="Calibri"/>
          <w:sz w:val="22"/>
        </w:rPr>
      </w:pPr>
      <w:r>
        <w:rPr>
          <w:rFonts w:ascii="Calibri" w:hAnsi="Calibri" w:cs="Calibri"/>
          <w:sz w:val="22"/>
        </w:rPr>
        <w:t>Bath</w:t>
      </w:r>
    </w:p>
    <w:p w14:paraId="744CF8B9" w14:textId="08F9B2F1" w:rsidR="00035109" w:rsidRDefault="00035109" w:rsidP="00035109">
      <w:pPr>
        <w:ind w:left="1440"/>
        <w:rPr>
          <w:rFonts w:ascii="Calibri" w:hAnsi="Calibri" w:cs="Calibri"/>
          <w:sz w:val="22"/>
        </w:rPr>
      </w:pPr>
      <w:r>
        <w:rPr>
          <w:rFonts w:ascii="Calibri" w:hAnsi="Calibri" w:cs="Calibri"/>
          <w:sz w:val="22"/>
        </w:rPr>
        <w:t>BA2 7AY</w:t>
      </w:r>
    </w:p>
    <w:p w14:paraId="6E528716" w14:textId="3BAD6B54" w:rsidR="00035109" w:rsidRPr="00035109" w:rsidRDefault="00035109" w:rsidP="00035109">
      <w:pPr>
        <w:ind w:left="1440"/>
        <w:rPr>
          <w:rFonts w:ascii="Calibri" w:hAnsi="Calibri" w:cs="Calibri"/>
          <w:sz w:val="22"/>
          <w:lang w:val="fr-FR"/>
        </w:rPr>
      </w:pPr>
      <w:r w:rsidRPr="00035109">
        <w:rPr>
          <w:rFonts w:ascii="Calibri" w:hAnsi="Calibri" w:cs="Calibri"/>
          <w:sz w:val="22"/>
          <w:lang w:val="fr-FR"/>
        </w:rPr>
        <w:t>UK</w:t>
      </w:r>
    </w:p>
    <w:p w14:paraId="06FB4C96" w14:textId="0400F0CE" w:rsidR="00035109" w:rsidRPr="00035109" w:rsidRDefault="00035109" w:rsidP="00035109">
      <w:pPr>
        <w:ind w:left="1440"/>
        <w:rPr>
          <w:rFonts w:ascii="Calibri" w:eastAsia="Arial Bold" w:hAnsi="Calibri" w:cs="Calibri"/>
          <w:sz w:val="22"/>
          <w:lang w:val="fr-FR"/>
        </w:rPr>
      </w:pPr>
      <w:proofErr w:type="gramStart"/>
      <w:r w:rsidRPr="00035109">
        <w:rPr>
          <w:rFonts w:ascii="Calibri" w:hAnsi="Calibri" w:cs="Calibri"/>
          <w:sz w:val="22"/>
          <w:lang w:val="fr-FR"/>
        </w:rPr>
        <w:t>E-mail:</w:t>
      </w:r>
      <w:proofErr w:type="gramEnd"/>
      <w:r w:rsidRPr="00035109">
        <w:rPr>
          <w:rFonts w:ascii="Calibri" w:hAnsi="Calibri" w:cs="Calibri"/>
          <w:sz w:val="22"/>
          <w:lang w:val="fr-FR"/>
        </w:rPr>
        <w:t xml:space="preserve"> </w:t>
      </w:r>
      <w:hyperlink r:id="rId6" w:history="1">
        <w:r w:rsidRPr="00035109">
          <w:rPr>
            <w:rStyle w:val="Lienhypertexte"/>
            <w:rFonts w:ascii="Calibri" w:hAnsi="Calibri" w:cs="Calibri"/>
            <w:sz w:val="22"/>
            <w:lang w:val="fr-FR"/>
          </w:rPr>
          <w:t>n.parish@bath.ac.uk</w:t>
        </w:r>
      </w:hyperlink>
      <w:r w:rsidRPr="00035109">
        <w:rPr>
          <w:rFonts w:ascii="Calibri" w:hAnsi="Calibri" w:cs="Calibri"/>
          <w:sz w:val="22"/>
          <w:lang w:val="fr-FR"/>
        </w:rPr>
        <w:t xml:space="preserve"> </w:t>
      </w:r>
    </w:p>
    <w:p w14:paraId="38CCE99E" w14:textId="77777777" w:rsidR="00E16ABC" w:rsidRPr="00035109" w:rsidRDefault="00E16ABC" w:rsidP="00F7701F">
      <w:pPr>
        <w:spacing w:line="360" w:lineRule="auto"/>
        <w:jc w:val="both"/>
        <w:outlineLvl w:val="0"/>
        <w:rPr>
          <w:rFonts w:ascii="Calibri" w:hAnsi="Calibri" w:cs="Calibri"/>
          <w:b/>
          <w:szCs w:val="24"/>
          <w:lang w:val="fr-FR"/>
        </w:rPr>
      </w:pPr>
    </w:p>
    <w:p w14:paraId="471D033D" w14:textId="3F21154A" w:rsidR="007A5D6B" w:rsidRDefault="00035109">
      <w:pPr>
        <w:rPr>
          <w:rFonts w:asciiTheme="minorHAnsi" w:hAnsiTheme="minorHAnsi"/>
          <w:sz w:val="20"/>
        </w:rPr>
      </w:pPr>
      <w:r w:rsidRPr="00035109">
        <w:rPr>
          <w:rFonts w:asciiTheme="minorHAnsi" w:hAnsiTheme="minorHAnsi"/>
          <w:sz w:val="20"/>
        </w:rPr>
        <w:t xml:space="preserve">Name: </w:t>
      </w:r>
    </w:p>
    <w:p w14:paraId="733AA0DB" w14:textId="77777777" w:rsidR="00035109" w:rsidRPr="00035109" w:rsidRDefault="00035109">
      <w:pPr>
        <w:rPr>
          <w:rFonts w:asciiTheme="minorHAnsi" w:hAnsiTheme="minorHAnsi"/>
          <w:sz w:val="20"/>
        </w:rPr>
      </w:pPr>
    </w:p>
    <w:p w14:paraId="25350BF5" w14:textId="2B39DDC2" w:rsidR="00035109" w:rsidRDefault="00035109">
      <w:pPr>
        <w:rPr>
          <w:rFonts w:asciiTheme="minorHAnsi" w:hAnsiTheme="minorHAnsi"/>
          <w:sz w:val="20"/>
        </w:rPr>
      </w:pPr>
      <w:r w:rsidRPr="00035109">
        <w:rPr>
          <w:rFonts w:asciiTheme="minorHAnsi" w:hAnsiTheme="minorHAnsi"/>
          <w:sz w:val="20"/>
        </w:rPr>
        <w:t>Address:</w:t>
      </w:r>
    </w:p>
    <w:p w14:paraId="65FD1A0A" w14:textId="77777777" w:rsidR="00035109" w:rsidRPr="00035109" w:rsidRDefault="00035109">
      <w:pPr>
        <w:rPr>
          <w:rFonts w:asciiTheme="minorHAnsi" w:hAnsiTheme="minorHAnsi"/>
          <w:sz w:val="20"/>
        </w:rPr>
      </w:pPr>
    </w:p>
    <w:p w14:paraId="6272E683" w14:textId="39DCE52C" w:rsidR="00035109" w:rsidRDefault="00035109">
      <w:pPr>
        <w:rPr>
          <w:rFonts w:asciiTheme="minorHAnsi" w:hAnsiTheme="minorHAnsi"/>
          <w:sz w:val="20"/>
        </w:rPr>
      </w:pPr>
      <w:r w:rsidRPr="00035109">
        <w:rPr>
          <w:rFonts w:asciiTheme="minorHAnsi" w:hAnsiTheme="minorHAnsi"/>
          <w:sz w:val="20"/>
        </w:rPr>
        <w:t>Email address:</w:t>
      </w:r>
    </w:p>
    <w:p w14:paraId="6A50A645" w14:textId="77777777" w:rsidR="00035109" w:rsidRPr="00035109" w:rsidRDefault="00035109">
      <w:pPr>
        <w:rPr>
          <w:rFonts w:asciiTheme="minorHAnsi" w:hAnsiTheme="minorHAnsi"/>
          <w:sz w:val="20"/>
        </w:rPr>
      </w:pPr>
    </w:p>
    <w:p w14:paraId="52AD14CD" w14:textId="33078460" w:rsidR="00035109" w:rsidRDefault="00035109">
      <w:pPr>
        <w:rPr>
          <w:rFonts w:asciiTheme="minorHAnsi" w:hAnsiTheme="minorHAnsi"/>
          <w:sz w:val="20"/>
        </w:rPr>
      </w:pPr>
      <w:r w:rsidRPr="00035109">
        <w:rPr>
          <w:rFonts w:asciiTheme="minorHAnsi" w:hAnsiTheme="minorHAnsi"/>
          <w:sz w:val="20"/>
        </w:rPr>
        <w:t>Institution:</w:t>
      </w:r>
    </w:p>
    <w:p w14:paraId="426E3283" w14:textId="77777777" w:rsidR="00035109" w:rsidRPr="00035109" w:rsidRDefault="00035109">
      <w:pPr>
        <w:rPr>
          <w:rFonts w:asciiTheme="minorHAnsi" w:hAnsiTheme="minorHAnsi"/>
          <w:sz w:val="20"/>
        </w:rPr>
      </w:pPr>
    </w:p>
    <w:p w14:paraId="43782EF6" w14:textId="1894AB0D" w:rsidR="00035109" w:rsidRDefault="00035109">
      <w:pPr>
        <w:rPr>
          <w:rFonts w:asciiTheme="minorHAnsi" w:hAnsiTheme="minorHAnsi"/>
          <w:sz w:val="20"/>
        </w:rPr>
      </w:pPr>
      <w:r w:rsidRPr="00035109">
        <w:rPr>
          <w:rFonts w:asciiTheme="minorHAnsi" w:hAnsiTheme="minorHAnsi"/>
          <w:sz w:val="20"/>
        </w:rPr>
        <w:t>Title of PhD:</w:t>
      </w:r>
    </w:p>
    <w:p w14:paraId="1A72D4F0" w14:textId="77777777" w:rsidR="00035109" w:rsidRPr="00035109" w:rsidRDefault="00035109">
      <w:pPr>
        <w:rPr>
          <w:rFonts w:asciiTheme="minorHAnsi" w:hAnsiTheme="minorHAnsi"/>
          <w:sz w:val="20"/>
        </w:rPr>
      </w:pPr>
    </w:p>
    <w:p w14:paraId="7A4355B0" w14:textId="425FAC0A" w:rsidR="00035109" w:rsidRDefault="00035109">
      <w:pPr>
        <w:rPr>
          <w:rFonts w:asciiTheme="minorHAnsi" w:hAnsiTheme="minorHAnsi"/>
          <w:sz w:val="20"/>
        </w:rPr>
      </w:pPr>
      <w:r w:rsidRPr="00035109">
        <w:rPr>
          <w:rFonts w:asciiTheme="minorHAnsi" w:hAnsiTheme="minorHAnsi"/>
          <w:sz w:val="20"/>
        </w:rPr>
        <w:t>Travel dates:</w:t>
      </w:r>
    </w:p>
    <w:p w14:paraId="6B57E5F4" w14:textId="77777777" w:rsidR="00035109" w:rsidRPr="00035109" w:rsidRDefault="00035109">
      <w:pPr>
        <w:rPr>
          <w:rFonts w:asciiTheme="minorHAnsi" w:hAnsiTheme="minorHAnsi"/>
          <w:sz w:val="20"/>
        </w:rPr>
      </w:pPr>
    </w:p>
    <w:p w14:paraId="7078AAFE" w14:textId="1C9901C6" w:rsidR="00035109" w:rsidRPr="00035109" w:rsidRDefault="00035109">
      <w:pPr>
        <w:rPr>
          <w:rFonts w:asciiTheme="minorHAnsi" w:hAnsiTheme="minorHAnsi"/>
          <w:sz w:val="20"/>
        </w:rPr>
      </w:pPr>
      <w:r w:rsidRPr="00035109">
        <w:rPr>
          <w:rFonts w:asciiTheme="minorHAnsi" w:hAnsiTheme="minorHAnsi"/>
          <w:sz w:val="20"/>
        </w:rPr>
        <w:t>Breakdown of costs</w:t>
      </w:r>
      <w:r>
        <w:rPr>
          <w:rFonts w:asciiTheme="minorHAnsi" w:hAnsiTheme="minorHAnsi"/>
          <w:sz w:val="20"/>
        </w:rPr>
        <w:t>*</w:t>
      </w:r>
      <w:r w:rsidRPr="00035109">
        <w:rPr>
          <w:rFonts w:asciiTheme="minorHAnsi" w:hAnsiTheme="minorHAnsi"/>
          <w:sz w:val="20"/>
        </w:rPr>
        <w:t xml:space="preserve">: </w:t>
      </w:r>
    </w:p>
    <w:p w14:paraId="368D1148" w14:textId="77777777" w:rsidR="007A5D6B" w:rsidRPr="00035109" w:rsidRDefault="007A5D6B">
      <w:pPr>
        <w:rPr>
          <w:rFonts w:asciiTheme="minorHAnsi" w:hAnsiTheme="minorHAnsi"/>
          <w:sz w:val="20"/>
        </w:rPr>
      </w:pPr>
    </w:p>
    <w:p w14:paraId="0E20327D" w14:textId="1162F68C" w:rsidR="00E16ABC" w:rsidRPr="00035109" w:rsidRDefault="00035109" w:rsidP="00F7701F">
      <w:pPr>
        <w:jc w:val="both"/>
        <w:rPr>
          <w:rFonts w:asciiTheme="minorHAnsi" w:hAnsiTheme="minorHAnsi"/>
          <w:b/>
          <w:sz w:val="20"/>
        </w:rPr>
      </w:pPr>
      <w:r>
        <w:rPr>
          <w:rFonts w:asciiTheme="minorHAnsi" w:hAnsiTheme="minorHAnsi"/>
          <w:b/>
          <w:sz w:val="20"/>
        </w:rPr>
        <w:t>Total:</w:t>
      </w:r>
    </w:p>
    <w:p w14:paraId="043D90CC" w14:textId="77777777" w:rsidR="00E16ABC" w:rsidRDefault="00E16ABC" w:rsidP="00F7701F">
      <w:pPr>
        <w:jc w:val="both"/>
        <w:rPr>
          <w:rFonts w:asciiTheme="minorHAnsi" w:hAnsiTheme="minorHAnsi"/>
          <w:b/>
          <w:sz w:val="20"/>
        </w:rPr>
      </w:pPr>
    </w:p>
    <w:p w14:paraId="48E89C1B" w14:textId="77777777" w:rsidR="00E16ABC" w:rsidRDefault="00E16ABC" w:rsidP="00F7701F">
      <w:pPr>
        <w:jc w:val="both"/>
        <w:rPr>
          <w:rFonts w:asciiTheme="minorHAnsi" w:hAnsiTheme="minorHAnsi"/>
          <w:b/>
          <w:sz w:val="20"/>
        </w:rPr>
      </w:pPr>
    </w:p>
    <w:p w14:paraId="1EB981EA" w14:textId="77777777" w:rsidR="00E16ABC" w:rsidRDefault="00E16ABC" w:rsidP="00F7701F">
      <w:pPr>
        <w:jc w:val="both"/>
        <w:rPr>
          <w:rFonts w:asciiTheme="minorHAnsi" w:hAnsiTheme="minorHAnsi"/>
          <w:b/>
          <w:sz w:val="20"/>
        </w:rPr>
      </w:pPr>
    </w:p>
    <w:p w14:paraId="4DB9BA22" w14:textId="77777777" w:rsidR="00E16ABC" w:rsidRDefault="00E16ABC" w:rsidP="00F7701F">
      <w:pPr>
        <w:jc w:val="both"/>
        <w:rPr>
          <w:rFonts w:asciiTheme="minorHAnsi" w:hAnsiTheme="minorHAnsi"/>
          <w:b/>
          <w:sz w:val="20"/>
        </w:rPr>
      </w:pPr>
    </w:p>
    <w:p w14:paraId="1C1908A7" w14:textId="6535553F" w:rsidR="00E16ABC" w:rsidRPr="00E16ABC" w:rsidRDefault="00BB0491" w:rsidP="00D063EA">
      <w:pPr>
        <w:jc w:val="both"/>
        <w:rPr>
          <w:rFonts w:asciiTheme="minorHAnsi" w:hAnsiTheme="minorHAnsi"/>
          <w:color w:val="000000"/>
          <w:szCs w:val="24"/>
          <w:lang w:val="en-US"/>
        </w:rPr>
      </w:pPr>
      <w:r w:rsidRPr="00E16ABC">
        <w:rPr>
          <w:rFonts w:asciiTheme="minorHAnsi" w:hAnsiTheme="minorHAnsi"/>
          <w:b/>
          <w:sz w:val="20"/>
        </w:rPr>
        <w:t>Signature</w:t>
      </w:r>
      <w:r w:rsidR="00541ACF" w:rsidRPr="00E16ABC">
        <w:rPr>
          <w:rFonts w:asciiTheme="minorHAnsi" w:hAnsiTheme="minorHAnsi"/>
          <w:sz w:val="20"/>
        </w:rPr>
        <w:t>:</w:t>
      </w:r>
      <w:r w:rsidR="000A14F4" w:rsidRPr="00E16ABC">
        <w:rPr>
          <w:rFonts w:asciiTheme="minorHAnsi" w:hAnsiTheme="minorHAnsi"/>
          <w:b/>
          <w:sz w:val="20"/>
        </w:rPr>
        <w:tab/>
      </w:r>
      <w:r w:rsidR="000A14F4" w:rsidRPr="00E16ABC">
        <w:rPr>
          <w:rFonts w:asciiTheme="minorHAnsi" w:hAnsiTheme="minorHAnsi"/>
          <w:b/>
          <w:sz w:val="20"/>
        </w:rPr>
        <w:tab/>
      </w:r>
      <w:r w:rsidR="00FE676C" w:rsidRPr="00E16ABC">
        <w:rPr>
          <w:rFonts w:asciiTheme="minorHAnsi" w:hAnsiTheme="minorHAnsi"/>
          <w:b/>
          <w:sz w:val="20"/>
        </w:rPr>
        <w:tab/>
      </w:r>
      <w:r w:rsidR="00FE676C" w:rsidRPr="00E16ABC">
        <w:rPr>
          <w:rFonts w:asciiTheme="minorHAnsi" w:hAnsiTheme="minorHAnsi"/>
          <w:b/>
          <w:sz w:val="20"/>
        </w:rPr>
        <w:tab/>
      </w:r>
      <w:r w:rsidR="00FE676C" w:rsidRPr="00E16ABC">
        <w:rPr>
          <w:rFonts w:asciiTheme="minorHAnsi" w:hAnsiTheme="minorHAnsi"/>
          <w:b/>
          <w:sz w:val="20"/>
        </w:rPr>
        <w:tab/>
      </w:r>
      <w:r w:rsidR="0074378A" w:rsidRPr="00E16ABC">
        <w:rPr>
          <w:rFonts w:asciiTheme="minorHAnsi" w:hAnsiTheme="minorHAnsi"/>
          <w:b/>
          <w:sz w:val="20"/>
        </w:rPr>
        <w:tab/>
      </w:r>
      <w:r w:rsidR="0074378A" w:rsidRPr="00E16ABC">
        <w:rPr>
          <w:rFonts w:asciiTheme="minorHAnsi" w:hAnsiTheme="minorHAnsi"/>
          <w:b/>
          <w:sz w:val="20"/>
        </w:rPr>
        <w:tab/>
      </w:r>
      <w:r w:rsidR="0074378A" w:rsidRPr="00E16ABC">
        <w:rPr>
          <w:rFonts w:asciiTheme="minorHAnsi" w:hAnsiTheme="minorHAnsi"/>
          <w:b/>
          <w:sz w:val="20"/>
        </w:rPr>
        <w:tab/>
      </w:r>
      <w:r w:rsidR="0074378A" w:rsidRPr="00E16ABC">
        <w:rPr>
          <w:rFonts w:asciiTheme="minorHAnsi" w:hAnsiTheme="minorHAnsi"/>
          <w:b/>
          <w:sz w:val="20"/>
        </w:rPr>
        <w:tab/>
      </w:r>
      <w:r w:rsidR="0074378A" w:rsidRPr="00E16ABC">
        <w:rPr>
          <w:rFonts w:asciiTheme="minorHAnsi" w:hAnsiTheme="minorHAnsi"/>
          <w:b/>
          <w:sz w:val="20"/>
        </w:rPr>
        <w:tab/>
      </w:r>
      <w:r w:rsidR="007A5D6B" w:rsidRPr="00E16ABC">
        <w:rPr>
          <w:rFonts w:asciiTheme="minorHAnsi" w:hAnsiTheme="minorHAnsi"/>
          <w:b/>
          <w:sz w:val="20"/>
        </w:rPr>
        <w:t>Date</w:t>
      </w:r>
      <w:r w:rsidR="0074378A" w:rsidRPr="00E16ABC">
        <w:rPr>
          <w:rFonts w:asciiTheme="minorHAnsi" w:hAnsiTheme="minorHAnsi"/>
          <w:b/>
          <w:sz w:val="20"/>
        </w:rPr>
        <w:t>:</w:t>
      </w:r>
      <w:r w:rsidRPr="00E16ABC">
        <w:rPr>
          <w:rFonts w:asciiTheme="minorHAnsi" w:hAnsiTheme="minorHAnsi"/>
          <w:b/>
          <w:color w:val="000000" w:themeColor="text1"/>
          <w:sz w:val="20"/>
        </w:rPr>
        <w:t xml:space="preserve">  </w:t>
      </w:r>
    </w:p>
    <w:p w14:paraId="076DB002" w14:textId="77777777" w:rsidR="00E16ABC" w:rsidRPr="00E16ABC" w:rsidRDefault="00E16ABC" w:rsidP="00D063EA">
      <w:pPr>
        <w:jc w:val="both"/>
        <w:rPr>
          <w:rFonts w:asciiTheme="minorHAnsi" w:hAnsiTheme="minorHAnsi"/>
          <w:b/>
          <w:sz w:val="20"/>
        </w:rPr>
      </w:pPr>
    </w:p>
    <w:p w14:paraId="3CA93F4D" w14:textId="771BAF70" w:rsidR="00035109" w:rsidRDefault="00035109" w:rsidP="00035109">
      <w:pPr>
        <w:jc w:val="both"/>
        <w:rPr>
          <w:rFonts w:asciiTheme="minorHAnsi" w:hAnsiTheme="minorHAnsi"/>
          <w:sz w:val="20"/>
        </w:rPr>
      </w:pPr>
      <w:r w:rsidRPr="00035109">
        <w:rPr>
          <w:rFonts w:asciiTheme="minorHAnsi" w:hAnsiTheme="minorHAnsi"/>
          <w:sz w:val="20"/>
        </w:rPr>
        <w:t xml:space="preserve">* Travel </w:t>
      </w:r>
      <w:r>
        <w:rPr>
          <w:rFonts w:asciiTheme="minorHAnsi" w:hAnsiTheme="minorHAnsi"/>
          <w:sz w:val="20"/>
        </w:rPr>
        <w:t xml:space="preserve">should be the most economical means possible, making full use of advance purchase fares or any reductions available. The cost of taxis will not be reimbursed. Mileage costs for travel will not normally be paid. </w:t>
      </w:r>
    </w:p>
    <w:p w14:paraId="7C264482" w14:textId="631F33EC" w:rsidR="00035109" w:rsidRDefault="00035109" w:rsidP="00035109">
      <w:pPr>
        <w:jc w:val="both"/>
        <w:rPr>
          <w:rFonts w:asciiTheme="minorHAnsi" w:hAnsiTheme="minorHAnsi"/>
          <w:sz w:val="20"/>
        </w:rPr>
      </w:pPr>
    </w:p>
    <w:p w14:paraId="3F17D8F3" w14:textId="6F84575F" w:rsidR="00035109" w:rsidRDefault="00035109" w:rsidP="00035109">
      <w:pPr>
        <w:jc w:val="both"/>
        <w:rPr>
          <w:rFonts w:asciiTheme="minorHAnsi" w:hAnsiTheme="minorHAnsi"/>
          <w:sz w:val="20"/>
        </w:rPr>
      </w:pPr>
    </w:p>
    <w:p w14:paraId="70D75970" w14:textId="108F08B0" w:rsidR="00035109" w:rsidRDefault="00035109" w:rsidP="00035109">
      <w:pPr>
        <w:jc w:val="both"/>
        <w:rPr>
          <w:rFonts w:asciiTheme="minorHAnsi" w:hAnsiTheme="minorHAnsi"/>
          <w:sz w:val="20"/>
        </w:rPr>
      </w:pPr>
    </w:p>
    <w:p w14:paraId="5A4D0A19" w14:textId="5A5A04DC" w:rsidR="00035109" w:rsidRPr="00035109" w:rsidRDefault="00035109" w:rsidP="00035109">
      <w:pPr>
        <w:jc w:val="both"/>
        <w:rPr>
          <w:rFonts w:asciiTheme="minorHAnsi" w:hAnsiTheme="minorHAnsi"/>
          <w:sz w:val="20"/>
        </w:rPr>
      </w:pPr>
      <w:r>
        <w:rPr>
          <w:rFonts w:asciiTheme="minorHAnsi" w:hAnsiTheme="minorHAnsi"/>
          <w:sz w:val="20"/>
        </w:rPr>
        <w:t xml:space="preserve">We will inform you of the outcome of your application by Tuesday 29 May 2018. Successful applicants will be asked to send receipts for the expenses they incur to the Treasurer following the conference, at which point travel costs will be reimbursed. For enquiries, please email Postgraduate Officer </w:t>
      </w:r>
      <w:bookmarkStart w:id="0" w:name="_GoBack"/>
      <w:bookmarkEnd w:id="0"/>
      <w:r>
        <w:rPr>
          <w:rFonts w:asciiTheme="minorHAnsi" w:hAnsiTheme="minorHAnsi"/>
          <w:sz w:val="20"/>
        </w:rPr>
        <w:t xml:space="preserve">Charlotte </w:t>
      </w:r>
      <w:proofErr w:type="spellStart"/>
      <w:r>
        <w:rPr>
          <w:rFonts w:asciiTheme="minorHAnsi" w:hAnsiTheme="minorHAnsi"/>
          <w:sz w:val="20"/>
        </w:rPr>
        <w:t>Thevenet</w:t>
      </w:r>
      <w:proofErr w:type="spellEnd"/>
      <w:r>
        <w:rPr>
          <w:rFonts w:asciiTheme="minorHAnsi" w:hAnsiTheme="minorHAnsi"/>
          <w:sz w:val="20"/>
        </w:rPr>
        <w:t xml:space="preserve">, </w:t>
      </w:r>
      <w:hyperlink r:id="rId7" w:history="1">
        <w:r w:rsidRPr="00E54C74">
          <w:rPr>
            <w:rStyle w:val="Lienhypertexte"/>
            <w:rFonts w:asciiTheme="minorHAnsi" w:hAnsiTheme="minorHAnsi"/>
            <w:sz w:val="20"/>
          </w:rPr>
          <w:t>charlotte.thevenet.15@ucl.ac.uk</w:t>
        </w:r>
      </w:hyperlink>
      <w:r>
        <w:rPr>
          <w:rFonts w:asciiTheme="minorHAnsi" w:hAnsiTheme="minorHAnsi"/>
          <w:sz w:val="20"/>
        </w:rPr>
        <w:t xml:space="preserve"> </w:t>
      </w:r>
    </w:p>
    <w:p w14:paraId="2857B3B1" w14:textId="4A144041" w:rsidR="007A5D6B" w:rsidRPr="00E16ABC" w:rsidRDefault="007A5D6B" w:rsidP="00D063EA">
      <w:pPr>
        <w:jc w:val="both"/>
        <w:rPr>
          <w:rFonts w:asciiTheme="minorHAnsi" w:hAnsiTheme="minorHAnsi"/>
          <w:i/>
          <w:sz w:val="20"/>
        </w:rPr>
      </w:pPr>
    </w:p>
    <w:sectPr w:rsidR="007A5D6B" w:rsidRPr="00E16ABC" w:rsidSect="00BB0491">
      <w:pgSz w:w="11909" w:h="16834"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59"/>
    <w:family w:val="auto"/>
    <w:pitch w:val="variable"/>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92789"/>
    <w:multiLevelType w:val="hybridMultilevel"/>
    <w:tmpl w:val="40741F22"/>
    <w:lvl w:ilvl="0" w:tplc="040C0001">
      <w:numFmt w:val="bullet"/>
      <w:lvlText w:val=""/>
      <w:lvlJc w:val="left"/>
      <w:pPr>
        <w:ind w:left="720" w:hanging="360"/>
      </w:pPr>
      <w:rPr>
        <w:rFonts w:ascii="Symbol" w:eastAsia="Times New Roman" w:hAnsi="Symbol"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661"/>
    <w:rsid w:val="00035109"/>
    <w:rsid w:val="000A14F4"/>
    <w:rsid w:val="000C4204"/>
    <w:rsid w:val="00183C61"/>
    <w:rsid w:val="00286821"/>
    <w:rsid w:val="00322384"/>
    <w:rsid w:val="003425E3"/>
    <w:rsid w:val="0042163B"/>
    <w:rsid w:val="004258E0"/>
    <w:rsid w:val="004C2A3A"/>
    <w:rsid w:val="00541ACF"/>
    <w:rsid w:val="00542008"/>
    <w:rsid w:val="00562EE0"/>
    <w:rsid w:val="00572C5F"/>
    <w:rsid w:val="005A2B24"/>
    <w:rsid w:val="00650E1A"/>
    <w:rsid w:val="006568EC"/>
    <w:rsid w:val="006B52D8"/>
    <w:rsid w:val="0074378A"/>
    <w:rsid w:val="00752CEB"/>
    <w:rsid w:val="007A5D6B"/>
    <w:rsid w:val="007E5661"/>
    <w:rsid w:val="00804856"/>
    <w:rsid w:val="00862A24"/>
    <w:rsid w:val="008B4569"/>
    <w:rsid w:val="00A02B19"/>
    <w:rsid w:val="00A95DCF"/>
    <w:rsid w:val="00AE60DC"/>
    <w:rsid w:val="00AE662A"/>
    <w:rsid w:val="00BB0491"/>
    <w:rsid w:val="00BE0DC2"/>
    <w:rsid w:val="00C1504B"/>
    <w:rsid w:val="00D063EA"/>
    <w:rsid w:val="00D35C0B"/>
    <w:rsid w:val="00D63FA9"/>
    <w:rsid w:val="00D6521B"/>
    <w:rsid w:val="00E16ABC"/>
    <w:rsid w:val="00F27263"/>
    <w:rsid w:val="00F7701F"/>
    <w:rsid w:val="00FA0135"/>
    <w:rsid w:val="00FB2FC6"/>
    <w:rsid w:val="00FE676C"/>
    <w:rsid w:val="00FF7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EE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425E3"/>
    <w:rPr>
      <w:sz w:val="24"/>
      <w:lang w:eastAsia="en-US"/>
    </w:rPr>
  </w:style>
  <w:style w:type="paragraph" w:styleId="Titre1">
    <w:name w:val="heading 1"/>
    <w:basedOn w:val="Normal"/>
    <w:next w:val="Normal"/>
    <w:qFormat/>
    <w:rsid w:val="003425E3"/>
    <w:pPr>
      <w:keepNext/>
      <w:spacing w:before="240" w:after="60"/>
      <w:outlineLvl w:val="0"/>
    </w:pPr>
    <w:rPr>
      <w:rFonts w:ascii="Arial" w:hAnsi="Arial"/>
      <w:b/>
      <w:kern w:val="28"/>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02B19"/>
    <w:rPr>
      <w:rFonts w:ascii="Tahoma" w:hAnsi="Tahoma" w:cs="Tahoma"/>
      <w:sz w:val="16"/>
      <w:szCs w:val="16"/>
    </w:rPr>
  </w:style>
  <w:style w:type="character" w:styleId="Lienhypertexte">
    <w:name w:val="Hyperlink"/>
    <w:basedOn w:val="Policepardfaut"/>
    <w:rsid w:val="00D063EA"/>
    <w:rPr>
      <w:color w:val="0000FF" w:themeColor="hyperlink"/>
      <w:u w:val="single"/>
    </w:rPr>
  </w:style>
  <w:style w:type="paragraph" w:styleId="Explorateurdedocuments">
    <w:name w:val="Document Map"/>
    <w:basedOn w:val="Normal"/>
    <w:link w:val="ExplorateurdedocumentsCar"/>
    <w:semiHidden/>
    <w:unhideWhenUsed/>
    <w:rsid w:val="00F7701F"/>
    <w:rPr>
      <w:szCs w:val="24"/>
    </w:rPr>
  </w:style>
  <w:style w:type="character" w:customStyle="1" w:styleId="ExplorateurdedocumentsCar">
    <w:name w:val="Explorateur de documents Car"/>
    <w:basedOn w:val="Policepardfaut"/>
    <w:link w:val="Explorateurdedocuments"/>
    <w:semiHidden/>
    <w:rsid w:val="00F7701F"/>
    <w:rPr>
      <w:sz w:val="24"/>
      <w:szCs w:val="24"/>
      <w:lang w:eastAsia="en-US"/>
    </w:rPr>
  </w:style>
  <w:style w:type="paragraph" w:styleId="Paragraphedeliste">
    <w:name w:val="List Paragraph"/>
    <w:basedOn w:val="Normal"/>
    <w:uiPriority w:val="34"/>
    <w:qFormat/>
    <w:rsid w:val="00035109"/>
    <w:pPr>
      <w:ind w:left="720"/>
      <w:contextualSpacing/>
    </w:pPr>
  </w:style>
  <w:style w:type="character" w:styleId="Mentionnonrsolue">
    <w:name w:val="Unresolved Mention"/>
    <w:basedOn w:val="Policepardfaut"/>
    <w:rsid w:val="000351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16521">
      <w:bodyDiv w:val="1"/>
      <w:marLeft w:val="0"/>
      <w:marRight w:val="0"/>
      <w:marTop w:val="0"/>
      <w:marBottom w:val="0"/>
      <w:divBdr>
        <w:top w:val="none" w:sz="0" w:space="0" w:color="auto"/>
        <w:left w:val="none" w:sz="0" w:space="0" w:color="auto"/>
        <w:bottom w:val="none" w:sz="0" w:space="0" w:color="auto"/>
        <w:right w:val="none" w:sz="0" w:space="0" w:color="auto"/>
      </w:divBdr>
    </w:div>
    <w:div w:id="211801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otte.thevenet.15@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parish@bath.ac.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1123</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Society for French Studies</vt:lpstr>
      <vt:lpstr>Society for French Studies</vt:lpstr>
    </vt:vector>
  </TitlesOfParts>
  <Company>쀀ࠝᄁऀ_x0004_</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French Studies</dc:title>
  <dc:subject/>
  <dc:creator>Culpin</dc:creator>
  <cp:keywords/>
  <cp:lastModifiedBy>Charlotte THEVENET</cp:lastModifiedBy>
  <cp:revision>2</cp:revision>
  <cp:lastPrinted>2016-10-24T16:40:00Z</cp:lastPrinted>
  <dcterms:created xsi:type="dcterms:W3CDTF">2018-04-16T14:58:00Z</dcterms:created>
  <dcterms:modified xsi:type="dcterms:W3CDTF">2018-04-16T14:58:00Z</dcterms:modified>
</cp:coreProperties>
</file>